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2EA8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Building Positive Classroom Cultures</w:t>
      </w:r>
    </w:p>
    <w:p w14:paraId="0447A619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Session 1: The Foundations of Positive Behaviour</w:t>
      </w:r>
    </w:p>
    <w:p w14:paraId="4BBBB000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 — The Foundations of Positive Behaviour</w:t>
      </w:r>
    </w:p>
    <w:p w14:paraId="7A5BBC33" w14:textId="77777777" w:rsidR="00F150E2" w:rsidRPr="00F150E2" w:rsidRDefault="00F150E2" w:rsidP="00F150E2">
      <w:r w:rsidRPr="00F150E2">
        <w:t xml:space="preserve">Welcome to our first Behaviour Spark and the first session in our series on </w:t>
      </w:r>
      <w:r w:rsidRPr="00F150E2">
        <w:rPr>
          <w:b/>
          <w:bCs/>
        </w:rPr>
        <w:t>Building Positive Classroom Cultures</w:t>
      </w:r>
      <w:r w:rsidRPr="00F150E2">
        <w:t>.</w:t>
      </w:r>
    </w:p>
    <w:p w14:paraId="2C4FE651" w14:textId="77777777" w:rsidR="00F150E2" w:rsidRPr="00F150E2" w:rsidRDefault="00F150E2" w:rsidP="00F150E2">
      <w:r w:rsidRPr="00F150E2">
        <w:t xml:space="preserve">Across this series, we’re going to think about behaviour slightly differently. Rather than beginning with sanctions, consequences or what we do when behaviour goes wrong, we’re going to begin with </w:t>
      </w:r>
      <w:r w:rsidRPr="00F150E2">
        <w:rPr>
          <w:b/>
          <w:bCs/>
        </w:rPr>
        <w:t>culture</w:t>
      </w:r>
      <w:r w:rsidRPr="00F150E2">
        <w:t>.</w:t>
      </w:r>
    </w:p>
    <w:p w14:paraId="10437996" w14:textId="77777777" w:rsidR="00F150E2" w:rsidRPr="00F150E2" w:rsidRDefault="00F150E2" w:rsidP="00F150E2">
      <w:r w:rsidRPr="00F150E2">
        <w:t>Because positive behaviour doesn’t simply happen because we have a behaviour policy. It grows from the culture pupils experience every day: the relationships they have with adults, the expectations that surround them, the routines they can rely on and the way adults respond when things inevitably go wrong.</w:t>
      </w:r>
    </w:p>
    <w:p w14:paraId="079C1FE6" w14:textId="77777777" w:rsidR="00F150E2" w:rsidRPr="00F150E2" w:rsidRDefault="00F150E2" w:rsidP="00F150E2">
      <w:r w:rsidRPr="00F150E2">
        <w:t>That’s why our starting point for this session is simple:</w:t>
      </w:r>
    </w:p>
    <w:p w14:paraId="0B807B12" w14:textId="77777777" w:rsidR="00F150E2" w:rsidRPr="00F150E2" w:rsidRDefault="00F150E2" w:rsidP="00F150E2">
      <w:r w:rsidRPr="00F150E2">
        <w:rPr>
          <w:b/>
          <w:bCs/>
        </w:rPr>
        <w:t>Positive behaviour doesn’t begin with sanctions. It begins with culture.</w:t>
      </w:r>
    </w:p>
    <w:p w14:paraId="5AFE2413" w14:textId="77777777" w:rsidR="00F150E2" w:rsidRPr="00F150E2" w:rsidRDefault="00F150E2" w:rsidP="00F150E2">
      <w:r w:rsidRPr="00F150E2">
        <w:pict w14:anchorId="30C04E8C">
          <v:rect id="_x0000_i1109" style="width:0;height:1.5pt" o:hralign="center" o:hrstd="t" o:hr="t" fillcolor="#a0a0a0" stroked="f"/>
        </w:pict>
      </w:r>
    </w:p>
    <w:p w14:paraId="62BAD221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2 — By the end of this Spark…</w:t>
      </w:r>
    </w:p>
    <w:p w14:paraId="341C250A" w14:textId="77777777" w:rsidR="00F150E2" w:rsidRPr="00F150E2" w:rsidRDefault="00F150E2" w:rsidP="00F150E2">
      <w:r w:rsidRPr="00F150E2">
        <w:t>Today we’re going to explore some of the foundations that sit underneath positive behaviour.</w:t>
      </w:r>
    </w:p>
    <w:p w14:paraId="36C5BD6F" w14:textId="77777777" w:rsidR="00F150E2" w:rsidRPr="00F150E2" w:rsidRDefault="00F150E2" w:rsidP="00F150E2">
      <w:r w:rsidRPr="00F150E2">
        <w:t xml:space="preserve">We’ll consider why relationships, routines and expectations matter, but also the significant role </w:t>
      </w:r>
      <w:r w:rsidRPr="00F150E2">
        <w:rPr>
          <w:b/>
          <w:bCs/>
        </w:rPr>
        <w:t>we, as adults</w:t>
      </w:r>
      <w:r w:rsidRPr="00F150E2">
        <w:t>, play in shaping classroom culture.</w:t>
      </w:r>
    </w:p>
    <w:p w14:paraId="5B012C21" w14:textId="77777777" w:rsidR="00F150E2" w:rsidRPr="00F150E2" w:rsidRDefault="00F150E2" w:rsidP="00F150E2">
      <w:r w:rsidRPr="00F150E2">
        <w:t>That’s an important thread that will run throughout these Behaviour Sparks.</w:t>
      </w:r>
    </w:p>
    <w:p w14:paraId="5706E1E7" w14:textId="77777777" w:rsidR="00F150E2" w:rsidRPr="00F150E2" w:rsidRDefault="00F150E2" w:rsidP="00F150E2">
      <w:r w:rsidRPr="00F150E2">
        <w:t xml:space="preserve">It is very easy when discussing behaviour to focus almost entirely on the child: </w:t>
      </w:r>
      <w:r w:rsidRPr="00F150E2">
        <w:rPr>
          <w:i/>
          <w:iCs/>
        </w:rPr>
        <w:t>What did they do? Why did they do it? What consequence should they receive?</w:t>
      </w:r>
    </w:p>
    <w:p w14:paraId="3E1534AF" w14:textId="77777777" w:rsidR="00F150E2" w:rsidRPr="00F150E2" w:rsidRDefault="00F150E2" w:rsidP="00F150E2">
      <w:r w:rsidRPr="00F150E2">
        <w:t>But we also need to remain professionally curious about the environment and the adult response.</w:t>
      </w:r>
    </w:p>
    <w:p w14:paraId="4E92E847" w14:textId="77777777" w:rsidR="00F150E2" w:rsidRPr="00F150E2" w:rsidRDefault="00F150E2" w:rsidP="00F150E2">
      <w:r w:rsidRPr="00F150E2">
        <w:t>What are we modelling? What are we reinforcing? How predictable are we? How clear are our expectations?</w:t>
      </w:r>
    </w:p>
    <w:p w14:paraId="74E5C94D" w14:textId="77777777" w:rsidR="00F150E2" w:rsidRPr="00F150E2" w:rsidRDefault="00F150E2" w:rsidP="00F150E2">
      <w:r w:rsidRPr="00F150E2">
        <w:t xml:space="preserve">And, as always with CPD Sparks, we won’t finish with a huge list of things to change. We’ll identify </w:t>
      </w:r>
      <w:r w:rsidRPr="00F150E2">
        <w:rPr>
          <w:b/>
          <w:bCs/>
        </w:rPr>
        <w:t>one small change</w:t>
      </w:r>
      <w:r w:rsidRPr="00F150E2">
        <w:t xml:space="preserve"> that we can take back into practice this week.</w:t>
      </w:r>
    </w:p>
    <w:p w14:paraId="2E688330" w14:textId="77777777" w:rsidR="00F150E2" w:rsidRPr="00F150E2" w:rsidRDefault="00F150E2" w:rsidP="00F150E2">
      <w:r w:rsidRPr="00F150E2">
        <w:pict w14:anchorId="5C9224A1">
          <v:rect id="_x0000_i1110" style="width:0;height:1.5pt" o:hralign="center" o:hrstd="t" o:hr="t" fillcolor="#a0a0a0" stroked="f"/>
        </w:pict>
      </w:r>
    </w:p>
    <w:p w14:paraId="7A7D97C9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3 — Safeguarding Spark</w:t>
      </w:r>
    </w:p>
    <w:p w14:paraId="3F34E192" w14:textId="77777777" w:rsidR="00F150E2" w:rsidRPr="00F150E2" w:rsidRDefault="00F150E2" w:rsidP="00F150E2">
      <w:r w:rsidRPr="00F150E2">
        <w:t>Before we move into behaviour, we begin with our Safeguarding Spark.</w:t>
      </w:r>
    </w:p>
    <w:p w14:paraId="6ABE7913" w14:textId="77777777" w:rsidR="00F150E2" w:rsidRPr="00F150E2" w:rsidRDefault="00F150E2" w:rsidP="00F150E2">
      <w:r w:rsidRPr="00F150E2">
        <w:t>Imagine a pupil who is usually punctual, engaged and well-presented.</w:t>
      </w:r>
    </w:p>
    <w:p w14:paraId="2837C258" w14:textId="77777777" w:rsidR="00F150E2" w:rsidRPr="00F150E2" w:rsidRDefault="00F150E2" w:rsidP="00F150E2">
      <w:r w:rsidRPr="00F150E2">
        <w:t>Recently, something has changed.</w:t>
      </w:r>
    </w:p>
    <w:p w14:paraId="7E2767C8" w14:textId="77777777" w:rsidR="00F150E2" w:rsidRPr="00F150E2" w:rsidRDefault="00F150E2" w:rsidP="00F150E2">
      <w:r w:rsidRPr="00F150E2">
        <w:t>They are beginning to arrive late. They look tired. Perhaps they’re less engaged in lessons or increasingly withdrawn.</w:t>
      </w:r>
    </w:p>
    <w:p w14:paraId="48C55E3D" w14:textId="77777777" w:rsidR="00F150E2" w:rsidRPr="00F150E2" w:rsidRDefault="00F150E2" w:rsidP="00F150E2">
      <w:r w:rsidRPr="00F150E2">
        <w:t>Take a moment to consider the three questions on the screen.</w:t>
      </w:r>
    </w:p>
    <w:p w14:paraId="56BD2A4B" w14:textId="77777777" w:rsidR="00F150E2" w:rsidRPr="00F150E2" w:rsidRDefault="00F150E2" w:rsidP="00F150E2">
      <w:r w:rsidRPr="00F150E2">
        <w:rPr>
          <w:b/>
          <w:bCs/>
        </w:rPr>
        <w:t>What might you notice?</w:t>
      </w:r>
    </w:p>
    <w:p w14:paraId="320C5ACF" w14:textId="77777777" w:rsidR="00F150E2" w:rsidRPr="00F150E2" w:rsidRDefault="00F150E2" w:rsidP="00F150E2">
      <w:r w:rsidRPr="00F150E2">
        <w:rPr>
          <w:b/>
          <w:bCs/>
        </w:rPr>
        <w:t>What would you record?</w:t>
      </w:r>
    </w:p>
    <w:p w14:paraId="1F048FB1" w14:textId="77777777" w:rsidR="00F150E2" w:rsidRPr="00F150E2" w:rsidRDefault="00F150E2" w:rsidP="00F150E2">
      <w:r w:rsidRPr="00F150E2">
        <w:rPr>
          <w:b/>
          <w:bCs/>
        </w:rPr>
        <w:t>Who would you speak to?</w:t>
      </w:r>
    </w:p>
    <w:p w14:paraId="0D0940A3" w14:textId="77777777" w:rsidR="00F150E2" w:rsidRPr="00F150E2" w:rsidRDefault="00F150E2" w:rsidP="00F150E2">
      <w:r w:rsidRPr="00F150E2">
        <w:t>Allow a short discussion here.</w:t>
      </w:r>
    </w:p>
    <w:p w14:paraId="37015DB2" w14:textId="77777777" w:rsidR="00F150E2" w:rsidRPr="00F150E2" w:rsidRDefault="00F150E2" w:rsidP="00F150E2">
      <w:r w:rsidRPr="00F150E2">
        <w:lastRenderedPageBreak/>
        <w:t>The key message is that safeguarding concerns do not always arrive as disclosures.</w:t>
      </w:r>
    </w:p>
    <w:p w14:paraId="4A743D25" w14:textId="77777777" w:rsidR="00F150E2" w:rsidRPr="00F150E2" w:rsidRDefault="00F150E2" w:rsidP="00F150E2">
      <w:r w:rsidRPr="00F150E2">
        <w:t xml:space="preserve">Sometimes they arrive as </w:t>
      </w:r>
      <w:r w:rsidRPr="00F150E2">
        <w:rPr>
          <w:b/>
          <w:bCs/>
        </w:rPr>
        <w:t>changes</w:t>
      </w:r>
      <w:r w:rsidRPr="00F150E2">
        <w:t>.</w:t>
      </w:r>
    </w:p>
    <w:p w14:paraId="685A9938" w14:textId="77777777" w:rsidR="00F150E2" w:rsidRPr="00F150E2" w:rsidRDefault="00F150E2" w:rsidP="00F150E2">
      <w:r w:rsidRPr="00F150E2">
        <w:t>A change in presentation. A change in behaviour. A change in attendance. A change in relationships. A change in emotional regulation.</w:t>
      </w:r>
    </w:p>
    <w:p w14:paraId="76B4DEF2" w14:textId="77777777" w:rsidR="00F150E2" w:rsidRPr="00F150E2" w:rsidRDefault="00F150E2" w:rsidP="00F150E2">
      <w:r w:rsidRPr="00F150E2">
        <w:t>Our job is not to investigate or diagnose the reason.</w:t>
      </w:r>
    </w:p>
    <w:p w14:paraId="13D9CF72" w14:textId="77777777" w:rsidR="00F150E2" w:rsidRPr="00F150E2" w:rsidRDefault="00F150E2" w:rsidP="00F150E2">
      <w:r w:rsidRPr="00F150E2">
        <w:t xml:space="preserve">Our job is to </w:t>
      </w:r>
      <w:r w:rsidRPr="00F150E2">
        <w:rPr>
          <w:b/>
          <w:bCs/>
        </w:rPr>
        <w:t>notice, record and report</w:t>
      </w:r>
      <w:r w:rsidRPr="00F150E2">
        <w:t xml:space="preserve"> in line with our school’s safeguarding procedures.</w:t>
      </w:r>
    </w:p>
    <w:p w14:paraId="25F800B0" w14:textId="77777777" w:rsidR="00F150E2" w:rsidRPr="00F150E2" w:rsidRDefault="00F150E2" w:rsidP="00F150E2">
      <w:r w:rsidRPr="00F150E2">
        <w:t xml:space="preserve">We do not need to know </w:t>
      </w:r>
      <w:r w:rsidRPr="00F150E2">
        <w:rPr>
          <w:i/>
          <w:iCs/>
        </w:rPr>
        <w:t>why</w:t>
      </w:r>
      <w:r w:rsidRPr="00F150E2">
        <w:t xml:space="preserve"> something has changed before sharing a concern.</w:t>
      </w:r>
    </w:p>
    <w:p w14:paraId="363F2339" w14:textId="77777777" w:rsidR="00F150E2" w:rsidRPr="00F150E2" w:rsidRDefault="00F150E2" w:rsidP="00F150E2">
      <w:r w:rsidRPr="00F150E2">
        <w:pict w14:anchorId="6D94112C">
          <v:rect id="_x0000_i1111" style="width:0;height:1.5pt" o:hralign="center" o:hrstd="t" o:hr="t" fillcolor="#a0a0a0" stroked="f"/>
        </w:pict>
      </w:r>
    </w:p>
    <w:p w14:paraId="2F371FE5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4 — Behaviour Doesn’t Happen in Isolation</w:t>
      </w:r>
    </w:p>
    <w:p w14:paraId="70CF5407" w14:textId="77777777" w:rsidR="00F150E2" w:rsidRPr="00F150E2" w:rsidRDefault="00F150E2" w:rsidP="00F150E2">
      <w:r w:rsidRPr="00F150E2">
        <w:t>Look at the behaviours at the top of this slide:</w:t>
      </w:r>
    </w:p>
    <w:p w14:paraId="5CD78774" w14:textId="77777777" w:rsidR="00F150E2" w:rsidRPr="00F150E2" w:rsidRDefault="00F150E2" w:rsidP="00F150E2">
      <w:r w:rsidRPr="00F150E2">
        <w:t>Calling out. Refusal. Disruption. Withdrawal. Conflict.</w:t>
      </w:r>
    </w:p>
    <w:p w14:paraId="5374512B" w14:textId="77777777" w:rsidR="00F150E2" w:rsidRPr="00F150E2" w:rsidRDefault="00F150E2" w:rsidP="00F150E2">
      <w:r w:rsidRPr="00F150E2">
        <w:t xml:space="preserve">These are the things we can </w:t>
      </w:r>
      <w:r w:rsidRPr="00F150E2">
        <w:rPr>
          <w:b/>
          <w:bCs/>
        </w:rPr>
        <w:t>see</w:t>
      </w:r>
      <w:r w:rsidRPr="00F150E2">
        <w:t>.</w:t>
      </w:r>
    </w:p>
    <w:p w14:paraId="305ACB45" w14:textId="77777777" w:rsidR="00F150E2" w:rsidRPr="00F150E2" w:rsidRDefault="00F150E2" w:rsidP="00F150E2">
      <w:r w:rsidRPr="00F150E2">
        <w:t>And understandably, they’re often the things adults respond to.</w:t>
      </w:r>
    </w:p>
    <w:p w14:paraId="2634D815" w14:textId="77777777" w:rsidR="00F150E2" w:rsidRPr="00F150E2" w:rsidRDefault="00F150E2" w:rsidP="00F150E2">
      <w:r w:rsidRPr="00F150E2">
        <w:t>But underneath those visible behaviours may sit many different factors: relationships, belonging, regulation, previous experiences, unmet need, the classroom environment or the expectations surrounding a pupil.</w:t>
      </w:r>
    </w:p>
    <w:p w14:paraId="54525214" w14:textId="77777777" w:rsidR="00F150E2" w:rsidRPr="00F150E2" w:rsidRDefault="00F150E2" w:rsidP="00F150E2">
      <w:r w:rsidRPr="00F150E2">
        <w:t xml:space="preserve">This does </w:t>
      </w:r>
      <w:r w:rsidRPr="00F150E2">
        <w:rPr>
          <w:b/>
          <w:bCs/>
        </w:rPr>
        <w:t>not</w:t>
      </w:r>
      <w:r w:rsidRPr="00F150E2">
        <w:t xml:space="preserve"> mean that inappropriate behaviour suddenly becomes acceptable.</w:t>
      </w:r>
    </w:p>
    <w:p w14:paraId="7523A8CC" w14:textId="77777777" w:rsidR="00F150E2" w:rsidRPr="00F150E2" w:rsidRDefault="00F150E2" w:rsidP="00F150E2">
      <w:r w:rsidRPr="00F150E2">
        <w:t>Understanding behaviour is not the same as excusing behaviour.</w:t>
      </w:r>
    </w:p>
    <w:p w14:paraId="740F8AA6" w14:textId="77777777" w:rsidR="00F150E2" w:rsidRPr="00F150E2" w:rsidRDefault="00F150E2" w:rsidP="00F150E2">
      <w:r w:rsidRPr="00F150E2">
        <w:t>Instead, it helps us ask a more useful question.</w:t>
      </w:r>
    </w:p>
    <w:p w14:paraId="1346FBEB" w14:textId="77777777" w:rsidR="00F150E2" w:rsidRPr="00F150E2" w:rsidRDefault="00F150E2" w:rsidP="00F150E2">
      <w:r w:rsidRPr="00F150E2">
        <w:t>Not simply:</w:t>
      </w:r>
    </w:p>
    <w:p w14:paraId="253B125B" w14:textId="77777777" w:rsidR="00F150E2" w:rsidRPr="00F150E2" w:rsidRDefault="00F150E2" w:rsidP="00F150E2">
      <w:r w:rsidRPr="00F150E2">
        <w:rPr>
          <w:i/>
          <w:iCs/>
        </w:rPr>
        <w:t>“How do I stop this behaviour?”</w:t>
      </w:r>
    </w:p>
    <w:p w14:paraId="663BF86F" w14:textId="77777777" w:rsidR="00F150E2" w:rsidRPr="00F150E2" w:rsidRDefault="00F150E2" w:rsidP="00F150E2">
      <w:r w:rsidRPr="00F150E2">
        <w:t>But:</w:t>
      </w:r>
    </w:p>
    <w:p w14:paraId="25B6B030" w14:textId="77777777" w:rsidR="00F150E2" w:rsidRPr="00F150E2" w:rsidRDefault="00F150E2" w:rsidP="00F150E2">
      <w:r w:rsidRPr="00F150E2">
        <w:rPr>
          <w:i/>
          <w:iCs/>
        </w:rPr>
        <w:t>“What might be contributing to this behaviour, and what will help this pupil behave successfully?”</w:t>
      </w:r>
    </w:p>
    <w:p w14:paraId="6C91F08F" w14:textId="77777777" w:rsidR="00F150E2" w:rsidRPr="00F150E2" w:rsidRDefault="00F150E2" w:rsidP="00F150E2">
      <w:r w:rsidRPr="00F150E2">
        <w:t xml:space="preserve">Two children may display </w:t>
      </w:r>
      <w:proofErr w:type="gramStart"/>
      <w:r w:rsidRPr="00F150E2">
        <w:t>exactly the same</w:t>
      </w:r>
      <w:proofErr w:type="gramEnd"/>
      <w:r w:rsidRPr="00F150E2">
        <w:t xml:space="preserve"> behaviour for completely different reasons.</w:t>
      </w:r>
    </w:p>
    <w:p w14:paraId="35C696F6" w14:textId="77777777" w:rsidR="00F150E2" w:rsidRPr="00F150E2" w:rsidRDefault="00F150E2" w:rsidP="00F150E2">
      <w:r w:rsidRPr="00F150E2">
        <w:t xml:space="preserve">If we only respond to what we can see, we can miss the opportunity to address what is </w:t>
      </w:r>
      <w:proofErr w:type="gramStart"/>
      <w:r w:rsidRPr="00F150E2">
        <w:t>actually driving</w:t>
      </w:r>
      <w:proofErr w:type="gramEnd"/>
      <w:r w:rsidRPr="00F150E2">
        <w:t xml:space="preserve"> it.</w:t>
      </w:r>
    </w:p>
    <w:p w14:paraId="1E9A1C55" w14:textId="77777777" w:rsidR="00F150E2" w:rsidRPr="00F150E2" w:rsidRDefault="00F150E2" w:rsidP="00F150E2">
      <w:r w:rsidRPr="00F150E2">
        <w:pict w14:anchorId="6463B945">
          <v:rect id="_x0000_i1112" style="width:0;height:1.5pt" o:hralign="center" o:hrstd="t" o:hr="t" fillcolor="#a0a0a0" stroked="f"/>
        </w:pict>
      </w:r>
    </w:p>
    <w:p w14:paraId="193DAEDD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5 — Culture Comes Before Correction</w:t>
      </w:r>
    </w:p>
    <w:p w14:paraId="6E6A20C9" w14:textId="77777777" w:rsidR="00F150E2" w:rsidRPr="00F150E2" w:rsidRDefault="00F150E2" w:rsidP="00F150E2">
      <w:r w:rsidRPr="00F150E2">
        <w:t>Strong behaviour cultures don’t happen accidentally.</w:t>
      </w:r>
    </w:p>
    <w:p w14:paraId="7878AA50" w14:textId="77777777" w:rsidR="00F150E2" w:rsidRPr="00F150E2" w:rsidRDefault="00F150E2" w:rsidP="00F150E2">
      <w:r w:rsidRPr="00F150E2">
        <w:t>They are built deliberately, interaction by interaction, day after day.</w:t>
      </w:r>
    </w:p>
    <w:p w14:paraId="482AC376" w14:textId="77777777" w:rsidR="00F150E2" w:rsidRPr="00F150E2" w:rsidRDefault="00F150E2" w:rsidP="00F150E2">
      <w:r w:rsidRPr="00F150E2">
        <w:t xml:space="preserve">Pupils need to know what is expected of them. But importantly, they also need to know </w:t>
      </w:r>
      <w:r w:rsidRPr="00F150E2">
        <w:rPr>
          <w:b/>
          <w:bCs/>
        </w:rPr>
        <w:t xml:space="preserve">what that expectation </w:t>
      </w:r>
      <w:proofErr w:type="gramStart"/>
      <w:r w:rsidRPr="00F150E2">
        <w:rPr>
          <w:b/>
          <w:bCs/>
        </w:rPr>
        <w:t>actually looks</w:t>
      </w:r>
      <w:proofErr w:type="gramEnd"/>
      <w:r w:rsidRPr="00F150E2">
        <w:rPr>
          <w:b/>
          <w:bCs/>
        </w:rPr>
        <w:t xml:space="preserve"> and sounds like</w:t>
      </w:r>
      <w:r w:rsidRPr="00F150E2">
        <w:t>.</w:t>
      </w:r>
    </w:p>
    <w:p w14:paraId="2B995E36" w14:textId="77777777" w:rsidR="00F150E2" w:rsidRPr="00F150E2" w:rsidRDefault="00F150E2" w:rsidP="00F150E2">
      <w:r w:rsidRPr="00F150E2">
        <w:t>“Show respect.”</w:t>
      </w:r>
    </w:p>
    <w:p w14:paraId="35BFF703" w14:textId="77777777" w:rsidR="00F150E2" w:rsidRPr="00F150E2" w:rsidRDefault="00F150E2" w:rsidP="00F150E2">
      <w:r w:rsidRPr="00F150E2">
        <w:t>“Be ready.”</w:t>
      </w:r>
    </w:p>
    <w:p w14:paraId="20740D2D" w14:textId="77777777" w:rsidR="00F150E2" w:rsidRPr="00F150E2" w:rsidRDefault="00F150E2" w:rsidP="00F150E2">
      <w:r w:rsidRPr="00F150E2">
        <w:t>“Make good choices.”</w:t>
      </w:r>
    </w:p>
    <w:p w14:paraId="1F2A3E15" w14:textId="77777777" w:rsidR="00F150E2" w:rsidRPr="00F150E2" w:rsidRDefault="00F150E2" w:rsidP="00F150E2">
      <w:r w:rsidRPr="00F150E2">
        <w:t>These phrases may make perfect sense to us as adults, but have we explicitly taught pupils what they mean?</w:t>
      </w:r>
    </w:p>
    <w:p w14:paraId="329C7117" w14:textId="77777777" w:rsidR="00F150E2" w:rsidRPr="00F150E2" w:rsidRDefault="00F150E2" w:rsidP="00F150E2">
      <w:r w:rsidRPr="00F150E2">
        <w:lastRenderedPageBreak/>
        <w:t xml:space="preserve">Pupils also need to know that adults will </w:t>
      </w:r>
      <w:proofErr w:type="gramStart"/>
      <w:r w:rsidRPr="00F150E2">
        <w:t>respond consistently,</w:t>
      </w:r>
      <w:proofErr w:type="gramEnd"/>
      <w:r w:rsidRPr="00F150E2">
        <w:t xml:space="preserve"> that mistakes can be repaired and, crucially, that they </w:t>
      </w:r>
      <w:r w:rsidRPr="00F150E2">
        <w:rPr>
          <w:b/>
          <w:bCs/>
        </w:rPr>
        <w:t>still belong when things go wrong</w:t>
      </w:r>
      <w:r w:rsidRPr="00F150E2">
        <w:t>.</w:t>
      </w:r>
    </w:p>
    <w:p w14:paraId="36AB4171" w14:textId="77777777" w:rsidR="00F150E2" w:rsidRPr="00F150E2" w:rsidRDefault="00F150E2" w:rsidP="00F150E2">
      <w:r w:rsidRPr="00F150E2">
        <w:t>That final point is particularly important within a relational approach.</w:t>
      </w:r>
    </w:p>
    <w:p w14:paraId="62FA6DD5" w14:textId="77777777" w:rsidR="00F150E2" w:rsidRPr="00F150E2" w:rsidRDefault="00F150E2" w:rsidP="00F150E2">
      <w:r w:rsidRPr="00F150E2">
        <w:t>We can challenge behaviour without rejecting the child.</w:t>
      </w:r>
    </w:p>
    <w:p w14:paraId="3C545FCB" w14:textId="77777777" w:rsidR="00F150E2" w:rsidRPr="00F150E2" w:rsidRDefault="00F150E2" w:rsidP="00F150E2">
      <w:r w:rsidRPr="00F150E2">
        <w:t>We can say, in effect:</w:t>
      </w:r>
    </w:p>
    <w:p w14:paraId="0BEBB94E" w14:textId="77777777" w:rsidR="00F150E2" w:rsidRPr="00F150E2" w:rsidRDefault="00F150E2" w:rsidP="00F150E2">
      <w:r w:rsidRPr="00F150E2">
        <w:rPr>
          <w:i/>
          <w:iCs/>
        </w:rPr>
        <w:t>“That behaviour was not okay. We are going to deal with it. And you remain a valued member of this classroom.”</w:t>
      </w:r>
    </w:p>
    <w:p w14:paraId="6D308E8B" w14:textId="77777777" w:rsidR="00F150E2" w:rsidRPr="00F150E2" w:rsidRDefault="00F150E2" w:rsidP="00F150E2">
      <w:r w:rsidRPr="00F150E2">
        <w:t xml:space="preserve">Positive behaviour therefore becomes something we </w:t>
      </w:r>
      <w:r w:rsidRPr="00F150E2">
        <w:rPr>
          <w:b/>
          <w:bCs/>
        </w:rPr>
        <w:t>teach, model and reinforce</w:t>
      </w:r>
      <w:r w:rsidRPr="00F150E2">
        <w:t>, rather than something we simply demand.</w:t>
      </w:r>
    </w:p>
    <w:p w14:paraId="7AD966F3" w14:textId="77777777" w:rsidR="00F150E2" w:rsidRPr="00F150E2" w:rsidRDefault="00F150E2" w:rsidP="00F150E2">
      <w:r w:rsidRPr="00F150E2">
        <w:pict w14:anchorId="60C788AC">
          <v:rect id="_x0000_i1113" style="width:0;height:1.5pt" o:hralign="center" o:hrstd="t" o:hr="t" fillcolor="#a0a0a0" stroked="f"/>
        </w:pict>
      </w:r>
    </w:p>
    <w:p w14:paraId="014F6D3F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6 — The Adult Sets the Weather</w:t>
      </w:r>
    </w:p>
    <w:p w14:paraId="5F1EABD4" w14:textId="77777777" w:rsidR="00F150E2" w:rsidRPr="00F150E2" w:rsidRDefault="00F150E2" w:rsidP="00F150E2">
      <w:r w:rsidRPr="00F150E2">
        <w:t xml:space="preserve">This idea is central to the work of </w:t>
      </w:r>
      <w:r w:rsidRPr="00F150E2">
        <w:rPr>
          <w:b/>
          <w:bCs/>
        </w:rPr>
        <w:t>Paul Dix</w:t>
      </w:r>
      <w:r w:rsidRPr="00F150E2">
        <w:t xml:space="preserve"> and </w:t>
      </w:r>
      <w:r w:rsidRPr="00F150E2">
        <w:rPr>
          <w:i/>
          <w:iCs/>
        </w:rPr>
        <w:t>When the Adults Change, Everything Changes</w:t>
      </w:r>
      <w:r w:rsidRPr="00F150E2">
        <w:t>.</w:t>
      </w:r>
    </w:p>
    <w:p w14:paraId="36B2C8B9" w14:textId="77777777" w:rsidR="00F150E2" w:rsidRPr="00F150E2" w:rsidRDefault="00F150E2" w:rsidP="00F150E2">
      <w:r w:rsidRPr="00F150E2">
        <w:t>We cannot control every behaviour a child brings into the classroom.</w:t>
      </w:r>
    </w:p>
    <w:p w14:paraId="03CB24F2" w14:textId="77777777" w:rsidR="00F150E2" w:rsidRPr="00F150E2" w:rsidRDefault="00F150E2" w:rsidP="00F150E2">
      <w:r w:rsidRPr="00F150E2">
        <w:t xml:space="preserve">But we can control the behaviour </w:t>
      </w:r>
      <w:r w:rsidRPr="00F150E2">
        <w:rPr>
          <w:b/>
          <w:bCs/>
        </w:rPr>
        <w:t>we bring into the interaction</w:t>
      </w:r>
      <w:r w:rsidRPr="00F150E2">
        <w:t>.</w:t>
      </w:r>
    </w:p>
    <w:p w14:paraId="2355132F" w14:textId="77777777" w:rsidR="00F150E2" w:rsidRPr="00F150E2" w:rsidRDefault="00F150E2" w:rsidP="00F150E2">
      <w:r w:rsidRPr="00F150E2">
        <w:t>Look at the connections on the slide:</w:t>
      </w:r>
    </w:p>
    <w:p w14:paraId="11CDBF8E" w14:textId="77777777" w:rsidR="00F150E2" w:rsidRPr="00F150E2" w:rsidRDefault="00F150E2" w:rsidP="00F150E2">
      <w:r w:rsidRPr="00F150E2">
        <w:t>Calm creates the conditions for calm.</w:t>
      </w:r>
    </w:p>
    <w:p w14:paraId="1D3A5705" w14:textId="77777777" w:rsidR="00F150E2" w:rsidRPr="00F150E2" w:rsidRDefault="00F150E2" w:rsidP="00F150E2">
      <w:r w:rsidRPr="00F150E2">
        <w:t>Predictability helps children feel safe.</w:t>
      </w:r>
    </w:p>
    <w:p w14:paraId="622929A4" w14:textId="77777777" w:rsidR="00F150E2" w:rsidRPr="00F150E2" w:rsidRDefault="00F150E2" w:rsidP="00F150E2">
      <w:r w:rsidRPr="00F150E2">
        <w:t>Consistency helps develop trust.</w:t>
      </w:r>
    </w:p>
    <w:p w14:paraId="602F55B6" w14:textId="77777777" w:rsidR="00F150E2" w:rsidRPr="00F150E2" w:rsidRDefault="00F150E2" w:rsidP="00F150E2">
      <w:r w:rsidRPr="00F150E2">
        <w:t>Respect strengthens connection.</w:t>
      </w:r>
    </w:p>
    <w:p w14:paraId="12F81EDB" w14:textId="77777777" w:rsidR="00F150E2" w:rsidRPr="00F150E2" w:rsidRDefault="00F150E2" w:rsidP="00F150E2">
      <w:r w:rsidRPr="00F150E2">
        <w:t>Our emotional response matters.</w:t>
      </w:r>
    </w:p>
    <w:p w14:paraId="53C47513" w14:textId="77777777" w:rsidR="00F150E2" w:rsidRPr="00F150E2" w:rsidRDefault="00F150E2" w:rsidP="00F150E2">
      <w:r w:rsidRPr="00F150E2">
        <w:t>If a pupil escalates and the adult escalates too, we now have two dysregulated people trying to resolve a situation.</w:t>
      </w:r>
    </w:p>
    <w:p w14:paraId="32CC389D" w14:textId="77777777" w:rsidR="00F150E2" w:rsidRPr="00F150E2" w:rsidRDefault="00F150E2" w:rsidP="00F150E2">
      <w:r w:rsidRPr="00F150E2">
        <w:t xml:space="preserve">This is why adult behaviour management begins with </w:t>
      </w:r>
      <w:r w:rsidRPr="00F150E2">
        <w:rPr>
          <w:b/>
          <w:bCs/>
        </w:rPr>
        <w:t>adult self-management</w:t>
      </w:r>
      <w:r w:rsidRPr="00F150E2">
        <w:t>.</w:t>
      </w:r>
    </w:p>
    <w:p w14:paraId="5FA4A94A" w14:textId="77777777" w:rsidR="00F150E2" w:rsidRPr="00F150E2" w:rsidRDefault="00F150E2" w:rsidP="00F150E2">
      <w:r w:rsidRPr="00F150E2">
        <w:t>That doesn’t mean being passive.</w:t>
      </w:r>
    </w:p>
    <w:p w14:paraId="4AFF55F2" w14:textId="77777777" w:rsidR="00F150E2" w:rsidRPr="00F150E2" w:rsidRDefault="00F150E2" w:rsidP="00F150E2">
      <w:r w:rsidRPr="00F150E2">
        <w:t>Calm adults can have extremely high expectations.</w:t>
      </w:r>
    </w:p>
    <w:p w14:paraId="40910B7E" w14:textId="77777777" w:rsidR="00F150E2" w:rsidRPr="00F150E2" w:rsidRDefault="00F150E2" w:rsidP="00F150E2">
      <w:r w:rsidRPr="00F150E2">
        <w:t xml:space="preserve">It means that we don’t need to match a pupil’s volume, frustration or emotional intensity </w:t>
      </w:r>
      <w:proofErr w:type="gramStart"/>
      <w:r w:rsidRPr="00F150E2">
        <w:t>in order to</w:t>
      </w:r>
      <w:proofErr w:type="gramEnd"/>
      <w:r w:rsidRPr="00F150E2">
        <w:t xml:space="preserve"> maintain a boundary.</w:t>
      </w:r>
    </w:p>
    <w:p w14:paraId="1772ADCD" w14:textId="77777777" w:rsidR="00F150E2" w:rsidRPr="00F150E2" w:rsidRDefault="00F150E2" w:rsidP="00F150E2">
      <w:r w:rsidRPr="00F150E2">
        <w:t>As Paul Dix's work encourages us to consider, the behaviour we model becomes part of the culture we create.</w:t>
      </w:r>
    </w:p>
    <w:p w14:paraId="258260D3" w14:textId="77777777" w:rsidR="00F150E2" w:rsidRPr="00F150E2" w:rsidRDefault="00F150E2" w:rsidP="00F150E2">
      <w:r w:rsidRPr="00F150E2">
        <w:pict w14:anchorId="61D30AF2">
          <v:rect id="_x0000_i1114" style="width:0;height:1.5pt" o:hralign="center" o:hrstd="t" o:hr="t" fillcolor="#a0a0a0" stroked="f"/>
        </w:pict>
      </w:r>
    </w:p>
    <w:p w14:paraId="15C93FD8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7 — Connection and Boundaries</w:t>
      </w:r>
    </w:p>
    <w:p w14:paraId="64A2F5FE" w14:textId="77777777" w:rsidR="00F150E2" w:rsidRPr="00F150E2" w:rsidRDefault="00F150E2" w:rsidP="00F150E2">
      <w:r w:rsidRPr="00F150E2">
        <w:t>And this is where there can sometimes be a misconception around relational or restorative approaches.</w:t>
      </w:r>
    </w:p>
    <w:p w14:paraId="5AC3F7C6" w14:textId="77777777" w:rsidR="00F150E2" w:rsidRPr="00F150E2" w:rsidRDefault="00F150E2" w:rsidP="00F150E2">
      <w:r w:rsidRPr="00F150E2">
        <w:t xml:space="preserve">Being relational does </w:t>
      </w:r>
      <w:r w:rsidRPr="00F150E2">
        <w:rPr>
          <w:b/>
          <w:bCs/>
        </w:rPr>
        <w:t>not</w:t>
      </w:r>
      <w:r w:rsidRPr="00F150E2">
        <w:t xml:space="preserve"> mean lowering expectations.</w:t>
      </w:r>
    </w:p>
    <w:p w14:paraId="2B05535A" w14:textId="77777777" w:rsidR="00F150E2" w:rsidRPr="00F150E2" w:rsidRDefault="00F150E2" w:rsidP="00F150E2">
      <w:r w:rsidRPr="00F150E2">
        <w:t>It does not mean avoiding consequences.</w:t>
      </w:r>
    </w:p>
    <w:p w14:paraId="065B772B" w14:textId="77777777" w:rsidR="00F150E2" w:rsidRPr="00F150E2" w:rsidRDefault="00F150E2" w:rsidP="00F150E2">
      <w:r w:rsidRPr="00F150E2">
        <w:t>And it certainly doesn’t mean allowing pupils to behave however they choose.</w:t>
      </w:r>
    </w:p>
    <w:p w14:paraId="7DF76D6E" w14:textId="77777777" w:rsidR="00F150E2" w:rsidRPr="00F150E2" w:rsidRDefault="00F150E2" w:rsidP="00F150E2">
      <w:r w:rsidRPr="00F150E2">
        <w:t>Effective classrooms combine two things:</w:t>
      </w:r>
    </w:p>
    <w:p w14:paraId="182E19BD" w14:textId="77777777" w:rsidR="00F150E2" w:rsidRPr="00F150E2" w:rsidRDefault="00F150E2" w:rsidP="00F150E2">
      <w:r w:rsidRPr="00F150E2">
        <w:rPr>
          <w:b/>
          <w:bCs/>
        </w:rPr>
        <w:t>Warmth and boundaries.</w:t>
      </w:r>
    </w:p>
    <w:p w14:paraId="3B9E160B" w14:textId="77777777" w:rsidR="00F150E2" w:rsidRPr="00F150E2" w:rsidRDefault="00F150E2" w:rsidP="00F150E2">
      <w:r w:rsidRPr="00F150E2">
        <w:lastRenderedPageBreak/>
        <w:t>The message to the child is simultaneously:</w:t>
      </w:r>
    </w:p>
    <w:p w14:paraId="3AC0682E" w14:textId="77777777" w:rsidR="00F150E2" w:rsidRPr="00F150E2" w:rsidRDefault="00F150E2" w:rsidP="00F150E2">
      <w:r w:rsidRPr="00F150E2">
        <w:rPr>
          <w:i/>
          <w:iCs/>
        </w:rPr>
        <w:t>“I care about you.”</w:t>
      </w:r>
    </w:p>
    <w:p w14:paraId="026991CB" w14:textId="77777777" w:rsidR="00F150E2" w:rsidRPr="00F150E2" w:rsidRDefault="00F150E2" w:rsidP="00F150E2">
      <w:r w:rsidRPr="00F150E2">
        <w:t>and</w:t>
      </w:r>
    </w:p>
    <w:p w14:paraId="270ACD7F" w14:textId="77777777" w:rsidR="00F150E2" w:rsidRPr="00F150E2" w:rsidRDefault="00F150E2" w:rsidP="00F150E2">
      <w:r w:rsidRPr="00F150E2">
        <w:rPr>
          <w:i/>
          <w:iCs/>
        </w:rPr>
        <w:t>“I will hold you to this expectation.”</w:t>
      </w:r>
    </w:p>
    <w:p w14:paraId="647A562E" w14:textId="77777777" w:rsidR="00F150E2" w:rsidRPr="00F150E2" w:rsidRDefault="00F150E2" w:rsidP="00F150E2">
      <w:r w:rsidRPr="00F150E2">
        <w:t>Those two statements are not opposites.</w:t>
      </w:r>
    </w:p>
    <w:p w14:paraId="444919C6" w14:textId="77777777" w:rsidR="00F150E2" w:rsidRPr="00F150E2" w:rsidRDefault="00F150E2" w:rsidP="00F150E2">
      <w:r w:rsidRPr="00F150E2">
        <w:t>In fact, pupils often feel safest when they experience both.</w:t>
      </w:r>
    </w:p>
    <w:p w14:paraId="436E8C75" w14:textId="77777777" w:rsidR="00F150E2" w:rsidRPr="00F150E2" w:rsidRDefault="00F150E2" w:rsidP="00F150E2">
      <w:r w:rsidRPr="00F150E2">
        <w:t>Restorative practice asks us to maintain dignity, accountability and relationships when something goes wrong.</w:t>
      </w:r>
    </w:p>
    <w:p w14:paraId="030F41F2" w14:textId="77777777" w:rsidR="00F150E2" w:rsidRPr="00F150E2" w:rsidRDefault="00F150E2" w:rsidP="00F150E2">
      <w:r w:rsidRPr="00F150E2">
        <w:t>We hold the boundary, but we avoid humiliation.</w:t>
      </w:r>
    </w:p>
    <w:p w14:paraId="7B61816E" w14:textId="77777777" w:rsidR="00F150E2" w:rsidRPr="00F150E2" w:rsidRDefault="00F150E2" w:rsidP="00F150E2">
      <w:r w:rsidRPr="00F150E2">
        <w:t>We address the behaviour, but we protect the relationship.</w:t>
      </w:r>
    </w:p>
    <w:p w14:paraId="66AF52B8" w14:textId="77777777" w:rsidR="00F150E2" w:rsidRPr="00F150E2" w:rsidRDefault="00F150E2" w:rsidP="00F150E2">
      <w:r w:rsidRPr="00F150E2">
        <w:t>We expect accountability, but we also create a route back.</w:t>
      </w:r>
    </w:p>
    <w:p w14:paraId="6F05540D" w14:textId="77777777" w:rsidR="00F150E2" w:rsidRPr="00F150E2" w:rsidRDefault="00F150E2" w:rsidP="00F150E2">
      <w:r w:rsidRPr="00F150E2">
        <w:pict w14:anchorId="7857C54B">
          <v:rect id="_x0000_i1115" style="width:0;height:1.5pt" o:hralign="center" o:hrstd="t" o:hr="t" fillcolor="#a0a0a0" stroked="f"/>
        </w:pict>
      </w:r>
    </w:p>
    <w:p w14:paraId="3A76768D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8 — Teach the Behaviour You Want to See</w:t>
      </w:r>
    </w:p>
    <w:p w14:paraId="6DAED490" w14:textId="77777777" w:rsidR="00F150E2" w:rsidRPr="00F150E2" w:rsidRDefault="00F150E2" w:rsidP="00F150E2">
      <w:r w:rsidRPr="00F150E2">
        <w:t>There’s a useful comparison on this slide.</w:t>
      </w:r>
    </w:p>
    <w:p w14:paraId="671D943E" w14:textId="77777777" w:rsidR="00F150E2" w:rsidRPr="00F150E2" w:rsidRDefault="00F150E2" w:rsidP="00F150E2">
      <w:r w:rsidRPr="00F150E2">
        <w:t>We explicitly teach phonics.</w:t>
      </w:r>
    </w:p>
    <w:p w14:paraId="74CCF925" w14:textId="77777777" w:rsidR="00F150E2" w:rsidRPr="00F150E2" w:rsidRDefault="00F150E2" w:rsidP="00F150E2">
      <w:r w:rsidRPr="00F150E2">
        <w:t>We explicitly teach mathematics.</w:t>
      </w:r>
    </w:p>
    <w:p w14:paraId="767EEC7C" w14:textId="77777777" w:rsidR="00F150E2" w:rsidRPr="00F150E2" w:rsidRDefault="00F150E2" w:rsidP="00F150E2">
      <w:r w:rsidRPr="00F150E2">
        <w:t>We explicitly teach writing.</w:t>
      </w:r>
    </w:p>
    <w:p w14:paraId="7E434E8C" w14:textId="77777777" w:rsidR="00F150E2" w:rsidRPr="00F150E2" w:rsidRDefault="00F150E2" w:rsidP="00F150E2">
      <w:r w:rsidRPr="00F150E2">
        <w:t>We would never introduce a new mathematical concept once and then become frustrated because a child couldn't immediately apply it perfectly.</w:t>
      </w:r>
    </w:p>
    <w:p w14:paraId="77295AA6" w14:textId="77777777" w:rsidR="00F150E2" w:rsidRPr="00F150E2" w:rsidRDefault="00F150E2" w:rsidP="00F150E2">
      <w:r w:rsidRPr="00F150E2">
        <w:t>We model. We practise. We revisit. We give feedback.</w:t>
      </w:r>
    </w:p>
    <w:p w14:paraId="08879402" w14:textId="77777777" w:rsidR="00F150E2" w:rsidRPr="00F150E2" w:rsidRDefault="00F150E2" w:rsidP="00F150E2">
      <w:r w:rsidRPr="00F150E2">
        <w:t>So why would behaviour be completely different?</w:t>
      </w:r>
    </w:p>
    <w:p w14:paraId="5445D463" w14:textId="77777777" w:rsidR="00F150E2" w:rsidRPr="00F150E2" w:rsidRDefault="00F150E2" w:rsidP="00F150E2">
      <w:r w:rsidRPr="00F150E2">
        <w:t>Think about some of the behaviours listed here.</w:t>
      </w:r>
    </w:p>
    <w:p w14:paraId="15F1B4A2" w14:textId="77777777" w:rsidR="00F150E2" w:rsidRPr="00F150E2" w:rsidRDefault="00F150E2" w:rsidP="00F150E2">
      <w:r w:rsidRPr="00F150E2">
        <w:t>Entering the classroom calmly.</w:t>
      </w:r>
    </w:p>
    <w:p w14:paraId="74AB5615" w14:textId="77777777" w:rsidR="00F150E2" w:rsidRPr="00F150E2" w:rsidRDefault="00F150E2" w:rsidP="00F150E2">
      <w:r w:rsidRPr="00F150E2">
        <w:t>Listening while someone else is speaking.</w:t>
      </w:r>
    </w:p>
    <w:p w14:paraId="6C125C69" w14:textId="77777777" w:rsidR="00F150E2" w:rsidRPr="00F150E2" w:rsidRDefault="00F150E2" w:rsidP="00F150E2">
      <w:r w:rsidRPr="00F150E2">
        <w:t>Moving from one activity to another.</w:t>
      </w:r>
    </w:p>
    <w:p w14:paraId="177020DB" w14:textId="77777777" w:rsidR="00F150E2" w:rsidRPr="00F150E2" w:rsidRDefault="00F150E2" w:rsidP="00F150E2">
      <w:r w:rsidRPr="00F150E2">
        <w:t>Asking for help appropriately.</w:t>
      </w:r>
    </w:p>
    <w:p w14:paraId="43A93D03" w14:textId="77777777" w:rsidR="00F150E2" w:rsidRPr="00F150E2" w:rsidRDefault="00F150E2" w:rsidP="00F150E2">
      <w:r w:rsidRPr="00F150E2">
        <w:t>Managing disagreement.</w:t>
      </w:r>
    </w:p>
    <w:p w14:paraId="4E96728E" w14:textId="77777777" w:rsidR="00F150E2" w:rsidRPr="00F150E2" w:rsidRDefault="00F150E2" w:rsidP="00F150E2">
      <w:r w:rsidRPr="00F150E2">
        <w:t>Recovering after making a mistake.</w:t>
      </w:r>
    </w:p>
    <w:p w14:paraId="7CB5A2F3" w14:textId="77777777" w:rsidR="00F150E2" w:rsidRPr="00F150E2" w:rsidRDefault="00F150E2" w:rsidP="00F150E2">
      <w:r w:rsidRPr="00F150E2">
        <w:t xml:space="preserve">These are </w:t>
      </w:r>
      <w:proofErr w:type="gramStart"/>
      <w:r w:rsidRPr="00F150E2">
        <w:t>actually quite</w:t>
      </w:r>
      <w:proofErr w:type="gramEnd"/>
      <w:r w:rsidRPr="00F150E2">
        <w:t xml:space="preserve"> sophisticated skills.</w:t>
      </w:r>
    </w:p>
    <w:p w14:paraId="5F393DA9" w14:textId="77777777" w:rsidR="00F150E2" w:rsidRPr="00F150E2" w:rsidRDefault="00F150E2" w:rsidP="00F150E2">
      <w:r w:rsidRPr="00F150E2">
        <w:t xml:space="preserve">Yet sometimes we only teach them </w:t>
      </w:r>
      <w:r w:rsidRPr="00F150E2">
        <w:rPr>
          <w:b/>
          <w:bCs/>
        </w:rPr>
        <w:t>after pupils have got them wrong</w:t>
      </w:r>
      <w:r w:rsidRPr="00F150E2">
        <w:t>.</w:t>
      </w:r>
    </w:p>
    <w:p w14:paraId="31FF6020" w14:textId="77777777" w:rsidR="00F150E2" w:rsidRPr="00F150E2" w:rsidRDefault="00F150E2" w:rsidP="00F150E2">
      <w:r w:rsidRPr="00F150E2">
        <w:t>Instead, we can proactively teach the behaviour we want to see.</w:t>
      </w:r>
    </w:p>
    <w:p w14:paraId="2D177C66" w14:textId="77777777" w:rsidR="00F150E2" w:rsidRPr="00F150E2" w:rsidRDefault="00F150E2" w:rsidP="00F150E2">
      <w:r w:rsidRPr="00F150E2">
        <w:t>Show pupils what successful transitions look like.</w:t>
      </w:r>
    </w:p>
    <w:p w14:paraId="790C278C" w14:textId="77777777" w:rsidR="00F150E2" w:rsidRPr="00F150E2" w:rsidRDefault="00F150E2" w:rsidP="00F150E2">
      <w:r w:rsidRPr="00F150E2">
        <w:t>Practise how resources are collected.</w:t>
      </w:r>
    </w:p>
    <w:p w14:paraId="62562589" w14:textId="77777777" w:rsidR="00F150E2" w:rsidRPr="00F150E2" w:rsidRDefault="00F150E2" w:rsidP="00F150E2">
      <w:r w:rsidRPr="00F150E2">
        <w:t>Model what disagreement sounds like.</w:t>
      </w:r>
    </w:p>
    <w:p w14:paraId="1DEAE664" w14:textId="77777777" w:rsidR="00F150E2" w:rsidRPr="00F150E2" w:rsidRDefault="00F150E2" w:rsidP="00F150E2">
      <w:r w:rsidRPr="00F150E2">
        <w:t>Teach pupils what they can do when they feel frustrated.</w:t>
      </w:r>
    </w:p>
    <w:p w14:paraId="57955A33" w14:textId="77777777" w:rsidR="00F150E2" w:rsidRPr="00F150E2" w:rsidRDefault="00F150E2" w:rsidP="00F150E2">
      <w:r w:rsidRPr="00F150E2">
        <w:rPr>
          <w:b/>
          <w:bCs/>
        </w:rPr>
        <w:lastRenderedPageBreak/>
        <w:t>Behaviour can be taught, practised and strengthened.</w:t>
      </w:r>
    </w:p>
    <w:p w14:paraId="17B2487F" w14:textId="77777777" w:rsidR="00F150E2" w:rsidRPr="00F150E2" w:rsidRDefault="00F150E2" w:rsidP="00F150E2">
      <w:r w:rsidRPr="00F150E2">
        <w:pict w14:anchorId="5A38D737">
          <v:rect id="_x0000_i1116" style="width:0;height:1.5pt" o:hralign="center" o:hrstd="t" o:hr="t" fillcolor="#a0a0a0" stroked="f"/>
        </w:pict>
      </w:r>
    </w:p>
    <w:p w14:paraId="2D93EE2E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9 — Consistency Creates Safety</w:t>
      </w:r>
    </w:p>
    <w:p w14:paraId="1F251D79" w14:textId="77777777" w:rsidR="00F150E2" w:rsidRPr="00F150E2" w:rsidRDefault="00F150E2" w:rsidP="00F150E2">
      <w:r w:rsidRPr="00F150E2">
        <w:t>Consider the question on the slide:</w:t>
      </w:r>
    </w:p>
    <w:p w14:paraId="6DE87EB9" w14:textId="77777777" w:rsidR="00F150E2" w:rsidRPr="00F150E2" w:rsidRDefault="00F150E2" w:rsidP="00F150E2">
      <w:r w:rsidRPr="00F150E2">
        <w:rPr>
          <w:b/>
          <w:bCs/>
        </w:rPr>
        <w:t>“Which version of the adult am I getting today?”</w:t>
      </w:r>
    </w:p>
    <w:p w14:paraId="0B528243" w14:textId="77777777" w:rsidR="00F150E2" w:rsidRPr="00F150E2" w:rsidRDefault="00F150E2" w:rsidP="00F150E2">
      <w:r w:rsidRPr="00F150E2">
        <w:t>For some pupils, unpredictability can create significant uncertainty.</w:t>
      </w:r>
    </w:p>
    <w:p w14:paraId="775BEBF9" w14:textId="77777777" w:rsidR="00F150E2" w:rsidRPr="00F150E2" w:rsidRDefault="00F150E2" w:rsidP="00F150E2">
      <w:r w:rsidRPr="00F150E2">
        <w:t xml:space="preserve">If something is ignored on Monday, challenged sharply on Tuesday and laughed about on Wednesday, pupils are constantly trying to work out where the boundary </w:t>
      </w:r>
      <w:proofErr w:type="gramStart"/>
      <w:r w:rsidRPr="00F150E2">
        <w:t>actually sits</w:t>
      </w:r>
      <w:proofErr w:type="gramEnd"/>
      <w:r w:rsidRPr="00F150E2">
        <w:t>.</w:t>
      </w:r>
    </w:p>
    <w:p w14:paraId="1C78B309" w14:textId="77777777" w:rsidR="00F150E2" w:rsidRPr="00F150E2" w:rsidRDefault="00F150E2" w:rsidP="00F150E2">
      <w:r w:rsidRPr="00F150E2">
        <w:t>Predictability reduces that uncertainty.</w:t>
      </w:r>
    </w:p>
    <w:p w14:paraId="5D79123F" w14:textId="77777777" w:rsidR="00F150E2" w:rsidRPr="00F150E2" w:rsidRDefault="00F150E2" w:rsidP="00F150E2">
      <w:r w:rsidRPr="00F150E2">
        <w:t>Clear expectations.</w:t>
      </w:r>
    </w:p>
    <w:p w14:paraId="08BDDAA6" w14:textId="77777777" w:rsidR="00F150E2" w:rsidRPr="00F150E2" w:rsidRDefault="00F150E2" w:rsidP="00F150E2">
      <w:r w:rsidRPr="00F150E2">
        <w:t>Calm responses.</w:t>
      </w:r>
    </w:p>
    <w:p w14:paraId="7679CB06" w14:textId="77777777" w:rsidR="00F150E2" w:rsidRPr="00F150E2" w:rsidRDefault="00F150E2" w:rsidP="00F150E2">
      <w:r w:rsidRPr="00F150E2">
        <w:t>Reliable routines.</w:t>
      </w:r>
    </w:p>
    <w:p w14:paraId="396E9247" w14:textId="77777777" w:rsidR="00F150E2" w:rsidRPr="00F150E2" w:rsidRDefault="00F150E2" w:rsidP="00F150E2">
      <w:r w:rsidRPr="00F150E2">
        <w:t>Consistent language.</w:t>
      </w:r>
    </w:p>
    <w:p w14:paraId="61EE7340" w14:textId="77777777" w:rsidR="00F150E2" w:rsidRPr="00F150E2" w:rsidRDefault="00F150E2" w:rsidP="00F150E2">
      <w:r w:rsidRPr="00F150E2">
        <w:t xml:space="preserve">And importantly — </w:t>
      </w:r>
      <w:r w:rsidRPr="00F150E2">
        <w:rPr>
          <w:b/>
          <w:bCs/>
        </w:rPr>
        <w:t>follow-through</w:t>
      </w:r>
      <w:r w:rsidRPr="00F150E2">
        <w:t>.</w:t>
      </w:r>
    </w:p>
    <w:p w14:paraId="13C846B4" w14:textId="77777777" w:rsidR="00F150E2" w:rsidRPr="00F150E2" w:rsidRDefault="00F150E2" w:rsidP="00F150E2">
      <w:r w:rsidRPr="00F150E2">
        <w:t>But there is an important distinction here.</w:t>
      </w:r>
    </w:p>
    <w:p w14:paraId="054D22D0" w14:textId="77777777" w:rsidR="00F150E2" w:rsidRPr="00F150E2" w:rsidRDefault="00F150E2" w:rsidP="00F150E2">
      <w:r w:rsidRPr="00F150E2">
        <w:t>Consistency does not mean treating every pupil identically.</w:t>
      </w:r>
    </w:p>
    <w:p w14:paraId="7B3D3A9C" w14:textId="77777777" w:rsidR="00F150E2" w:rsidRPr="00F150E2" w:rsidRDefault="00F150E2" w:rsidP="00F150E2">
      <w:r w:rsidRPr="00F150E2">
        <w:t>Fairness and sameness are not always the same thing.</w:t>
      </w:r>
    </w:p>
    <w:p w14:paraId="76FE6396" w14:textId="77777777" w:rsidR="00F150E2" w:rsidRPr="00F150E2" w:rsidRDefault="00F150E2" w:rsidP="00F150E2">
      <w:r w:rsidRPr="00F150E2">
        <w:t>Individual pupils may need different support to successfully meet the same high expectations.</w:t>
      </w:r>
    </w:p>
    <w:p w14:paraId="183F6782" w14:textId="77777777" w:rsidR="00F150E2" w:rsidRPr="00F150E2" w:rsidRDefault="00F150E2" w:rsidP="00F150E2">
      <w:r w:rsidRPr="00F150E2">
        <w:t xml:space="preserve">The consistency comes from our </w:t>
      </w:r>
      <w:r w:rsidRPr="00F150E2">
        <w:rPr>
          <w:b/>
          <w:bCs/>
        </w:rPr>
        <w:t>values, boundaries and approach being dependable</w:t>
      </w:r>
      <w:r w:rsidRPr="00F150E2">
        <w:t>.</w:t>
      </w:r>
    </w:p>
    <w:p w14:paraId="53729D00" w14:textId="77777777" w:rsidR="00F150E2" w:rsidRPr="00F150E2" w:rsidRDefault="00F150E2" w:rsidP="00F150E2">
      <w:r w:rsidRPr="00F150E2">
        <w:t>Pupils know where they stand.</w:t>
      </w:r>
    </w:p>
    <w:p w14:paraId="6EFDDA5F" w14:textId="77777777" w:rsidR="00F150E2" w:rsidRPr="00F150E2" w:rsidRDefault="00F150E2" w:rsidP="00F150E2">
      <w:r w:rsidRPr="00F150E2">
        <w:t>And they know that tomorrow, those expectations will still be there.</w:t>
      </w:r>
    </w:p>
    <w:p w14:paraId="1BAF5265" w14:textId="77777777" w:rsidR="00F150E2" w:rsidRPr="00F150E2" w:rsidRDefault="00F150E2" w:rsidP="00F150E2">
      <w:r w:rsidRPr="00F150E2">
        <w:pict w14:anchorId="51A53451">
          <v:rect id="_x0000_i1117" style="width:0;height:1.5pt" o:hralign="center" o:hrstd="t" o:hr="t" fillcolor="#a0a0a0" stroked="f"/>
        </w:pict>
      </w:r>
    </w:p>
    <w:p w14:paraId="2FF8A51D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10 — Catch the Culture You Want</w:t>
      </w:r>
    </w:p>
    <w:p w14:paraId="70E31AC1" w14:textId="77777777" w:rsidR="00F150E2" w:rsidRPr="00F150E2" w:rsidRDefault="00F150E2" w:rsidP="00F150E2">
      <w:r w:rsidRPr="00F150E2">
        <w:t>There is a very simple principle here:</w:t>
      </w:r>
    </w:p>
    <w:p w14:paraId="53865A6B" w14:textId="77777777" w:rsidR="00F150E2" w:rsidRPr="00F150E2" w:rsidRDefault="00F150E2" w:rsidP="00F150E2">
      <w:r w:rsidRPr="00F150E2">
        <w:rPr>
          <w:b/>
          <w:bCs/>
        </w:rPr>
        <w:t>What adults notice becomes important.</w:t>
      </w:r>
    </w:p>
    <w:p w14:paraId="6447A1E5" w14:textId="77777777" w:rsidR="00F150E2" w:rsidRPr="00F150E2" w:rsidRDefault="00F150E2" w:rsidP="00F150E2">
      <w:r w:rsidRPr="00F150E2">
        <w:t>In busy classrooms, our attention can naturally be drawn towards the behaviour that is going wrong.</w:t>
      </w:r>
    </w:p>
    <w:p w14:paraId="2B1AC507" w14:textId="77777777" w:rsidR="00F150E2" w:rsidRPr="00F150E2" w:rsidRDefault="00F150E2" w:rsidP="00F150E2">
      <w:r w:rsidRPr="00F150E2">
        <w:t>The child calling out gets our attention.</w:t>
      </w:r>
    </w:p>
    <w:p w14:paraId="3D057A88" w14:textId="77777777" w:rsidR="00F150E2" w:rsidRPr="00F150E2" w:rsidRDefault="00F150E2" w:rsidP="00F150E2">
      <w:r w:rsidRPr="00F150E2">
        <w:t>The child refusing gets our attention.</w:t>
      </w:r>
    </w:p>
    <w:p w14:paraId="163A76D8" w14:textId="77777777" w:rsidR="00F150E2" w:rsidRPr="00F150E2" w:rsidRDefault="00F150E2" w:rsidP="00F150E2">
      <w:r w:rsidRPr="00F150E2">
        <w:t>The conflict gets our attention.</w:t>
      </w:r>
    </w:p>
    <w:p w14:paraId="5BEE023A" w14:textId="77777777" w:rsidR="00F150E2" w:rsidRPr="00F150E2" w:rsidRDefault="00F150E2" w:rsidP="00F150E2">
      <w:r w:rsidRPr="00F150E2">
        <w:t>Meanwhile, twenty-five children may be quietly demonstrating exactly the culture we want.</w:t>
      </w:r>
    </w:p>
    <w:p w14:paraId="54D84908" w14:textId="77777777" w:rsidR="00F150E2" w:rsidRPr="00F150E2" w:rsidRDefault="00F150E2" w:rsidP="00F150E2">
      <w:proofErr w:type="gramStart"/>
      <w:r w:rsidRPr="00F150E2">
        <w:t>So</w:t>
      </w:r>
      <w:proofErr w:type="gramEnd"/>
      <w:r w:rsidRPr="00F150E2">
        <w:t xml:space="preserve"> we need to deliberately notice it.</w:t>
      </w:r>
    </w:p>
    <w:p w14:paraId="08768935" w14:textId="77777777" w:rsidR="00F150E2" w:rsidRPr="00F150E2" w:rsidRDefault="00F150E2" w:rsidP="00F150E2">
      <w:r w:rsidRPr="00F150E2">
        <w:t>Notice kindness.</w:t>
      </w:r>
    </w:p>
    <w:p w14:paraId="467A6CCD" w14:textId="77777777" w:rsidR="00F150E2" w:rsidRPr="00F150E2" w:rsidRDefault="00F150E2" w:rsidP="00F150E2">
      <w:r w:rsidRPr="00F150E2">
        <w:t>Notice pupils meeting expectations.</w:t>
      </w:r>
    </w:p>
    <w:p w14:paraId="61ACD74D" w14:textId="77777777" w:rsidR="00F150E2" w:rsidRPr="00F150E2" w:rsidRDefault="00F150E2" w:rsidP="00F150E2">
      <w:r w:rsidRPr="00F150E2">
        <w:t>Notice recovery after difficulty.</w:t>
      </w:r>
    </w:p>
    <w:p w14:paraId="3ECC9537" w14:textId="77777777" w:rsidR="00F150E2" w:rsidRPr="00F150E2" w:rsidRDefault="00F150E2" w:rsidP="00F150E2">
      <w:r w:rsidRPr="00F150E2">
        <w:lastRenderedPageBreak/>
        <w:t>Notice a child making a better choice.</w:t>
      </w:r>
    </w:p>
    <w:p w14:paraId="49853C91" w14:textId="77777777" w:rsidR="00F150E2" w:rsidRPr="00F150E2" w:rsidRDefault="00F150E2" w:rsidP="00F150E2">
      <w:r w:rsidRPr="00F150E2">
        <w:t>Notice self-control.</w:t>
      </w:r>
    </w:p>
    <w:p w14:paraId="17715B7F" w14:textId="77777777" w:rsidR="00F150E2" w:rsidRPr="00F150E2" w:rsidRDefault="00F150E2" w:rsidP="00F150E2">
      <w:r w:rsidRPr="00F150E2">
        <w:t xml:space="preserve">And where possible, make that recognition </w:t>
      </w:r>
      <w:r w:rsidRPr="00F150E2">
        <w:rPr>
          <w:b/>
          <w:bCs/>
        </w:rPr>
        <w:t>specific</w:t>
      </w:r>
      <w:r w:rsidRPr="00F150E2">
        <w:t>.</w:t>
      </w:r>
    </w:p>
    <w:p w14:paraId="72CFE249" w14:textId="77777777" w:rsidR="00F150E2" w:rsidRPr="00F150E2" w:rsidRDefault="00F150E2" w:rsidP="00F150E2">
      <w:r w:rsidRPr="00F150E2">
        <w:t>Rather than simply saying:</w:t>
      </w:r>
    </w:p>
    <w:p w14:paraId="2C2911D7" w14:textId="77777777" w:rsidR="00F150E2" w:rsidRPr="00F150E2" w:rsidRDefault="00F150E2" w:rsidP="00F150E2">
      <w:r w:rsidRPr="00F150E2">
        <w:rPr>
          <w:i/>
          <w:iCs/>
        </w:rPr>
        <w:t>“Good boy.”</w:t>
      </w:r>
    </w:p>
    <w:p w14:paraId="3E9E40BE" w14:textId="77777777" w:rsidR="00F150E2" w:rsidRPr="00F150E2" w:rsidRDefault="00F150E2" w:rsidP="00F150E2">
      <w:r w:rsidRPr="00F150E2">
        <w:t>or:</w:t>
      </w:r>
    </w:p>
    <w:p w14:paraId="5826987B" w14:textId="77777777" w:rsidR="00F150E2" w:rsidRPr="00F150E2" w:rsidRDefault="00F150E2" w:rsidP="00F150E2">
      <w:r w:rsidRPr="00F150E2">
        <w:rPr>
          <w:i/>
          <w:iCs/>
        </w:rPr>
        <w:t>“Well done.”</w:t>
      </w:r>
    </w:p>
    <w:p w14:paraId="5BB49042" w14:textId="77777777" w:rsidR="00F150E2" w:rsidRPr="00F150E2" w:rsidRDefault="00F150E2" w:rsidP="00F150E2">
      <w:r w:rsidRPr="00F150E2">
        <w:t>We might say:</w:t>
      </w:r>
    </w:p>
    <w:p w14:paraId="390F0B32" w14:textId="77777777" w:rsidR="00F150E2" w:rsidRPr="00F150E2" w:rsidRDefault="00F150E2" w:rsidP="00F150E2">
      <w:r w:rsidRPr="00F150E2">
        <w:rPr>
          <w:i/>
          <w:iCs/>
        </w:rPr>
        <w:t>“I noticed you were frustrated, but you stopped and tried again.”</w:t>
      </w:r>
    </w:p>
    <w:p w14:paraId="112D4121" w14:textId="77777777" w:rsidR="00F150E2" w:rsidRPr="00F150E2" w:rsidRDefault="00F150E2" w:rsidP="00F150E2">
      <w:r w:rsidRPr="00F150E2">
        <w:t>Now we have named exactly what was successful.</w:t>
      </w:r>
    </w:p>
    <w:p w14:paraId="102838CD" w14:textId="77777777" w:rsidR="00F150E2" w:rsidRPr="00F150E2" w:rsidRDefault="00F150E2" w:rsidP="00F150E2">
      <w:r w:rsidRPr="00F150E2">
        <w:t>We’re not simply reinforcing compliance. We are helping pupils recognise the behaviours and characteristics they are developing.</w:t>
      </w:r>
    </w:p>
    <w:p w14:paraId="7217D195" w14:textId="77777777" w:rsidR="00F150E2" w:rsidRPr="00F150E2" w:rsidRDefault="00F150E2" w:rsidP="00F150E2">
      <w:r w:rsidRPr="00F150E2">
        <w:pict w14:anchorId="49D4F160">
          <v:rect id="_x0000_i1118" style="width:0;height:1.5pt" o:hralign="center" o:hrstd="t" o:hr="t" fillcolor="#a0a0a0" stroked="f"/>
        </w:pict>
      </w:r>
    </w:p>
    <w:p w14:paraId="16D03B6A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11 — A Restorative Lens</w:t>
      </w:r>
    </w:p>
    <w:p w14:paraId="4D8415C4" w14:textId="77777777" w:rsidR="00F150E2" w:rsidRPr="00F150E2" w:rsidRDefault="00F150E2" w:rsidP="00F150E2">
      <w:r w:rsidRPr="00F150E2">
        <w:t>When behaviour goes wrong, our instinct can sometimes be to immediately ask:</w:t>
      </w:r>
    </w:p>
    <w:p w14:paraId="5F43EC40" w14:textId="77777777" w:rsidR="00F150E2" w:rsidRPr="00F150E2" w:rsidRDefault="00F150E2" w:rsidP="00F150E2">
      <w:r w:rsidRPr="00F150E2">
        <w:rPr>
          <w:b/>
          <w:bCs/>
        </w:rPr>
        <w:t>“What punishment does this deserve?”</w:t>
      </w:r>
    </w:p>
    <w:p w14:paraId="4BCB2A3E" w14:textId="77777777" w:rsidR="00F150E2" w:rsidRPr="00F150E2" w:rsidRDefault="00F150E2" w:rsidP="00F150E2">
      <w:r w:rsidRPr="00F150E2">
        <w:t>A restorative lens broadens that conversation.</w:t>
      </w:r>
    </w:p>
    <w:p w14:paraId="4C2061F1" w14:textId="77777777" w:rsidR="00F150E2" w:rsidRPr="00F150E2" w:rsidRDefault="00F150E2" w:rsidP="00F150E2">
      <w:r w:rsidRPr="00F150E2">
        <w:t>We might instead ask:</w:t>
      </w:r>
    </w:p>
    <w:p w14:paraId="115A3717" w14:textId="77777777" w:rsidR="00F150E2" w:rsidRPr="00F150E2" w:rsidRDefault="00F150E2" w:rsidP="00F150E2">
      <w:r w:rsidRPr="00F150E2">
        <w:rPr>
          <w:b/>
          <w:bCs/>
        </w:rPr>
        <w:t>What happened?</w:t>
      </w:r>
    </w:p>
    <w:p w14:paraId="4D002D58" w14:textId="77777777" w:rsidR="00F150E2" w:rsidRPr="00F150E2" w:rsidRDefault="00F150E2" w:rsidP="00F150E2">
      <w:r w:rsidRPr="00F150E2">
        <w:rPr>
          <w:b/>
          <w:bCs/>
        </w:rPr>
        <w:t>Who has been affected?</w:t>
      </w:r>
    </w:p>
    <w:p w14:paraId="1AD86775" w14:textId="77777777" w:rsidR="00F150E2" w:rsidRPr="00F150E2" w:rsidRDefault="00F150E2" w:rsidP="00F150E2">
      <w:r w:rsidRPr="00F150E2">
        <w:rPr>
          <w:b/>
          <w:bCs/>
        </w:rPr>
        <w:t>What needs to happen now?</w:t>
      </w:r>
    </w:p>
    <w:p w14:paraId="7B05A8D9" w14:textId="77777777" w:rsidR="00F150E2" w:rsidRPr="00F150E2" w:rsidRDefault="00F150E2" w:rsidP="00F150E2">
      <w:r w:rsidRPr="00F150E2">
        <w:rPr>
          <w:b/>
          <w:bCs/>
        </w:rPr>
        <w:t>How can we repair this?</w:t>
      </w:r>
    </w:p>
    <w:p w14:paraId="232B99A0" w14:textId="77777777" w:rsidR="00F150E2" w:rsidRPr="00F150E2" w:rsidRDefault="00F150E2" w:rsidP="00F150E2">
      <w:r w:rsidRPr="00F150E2">
        <w:t>And perhaps one of the most useful questions:</w:t>
      </w:r>
    </w:p>
    <w:p w14:paraId="5AB14E4A" w14:textId="77777777" w:rsidR="00F150E2" w:rsidRPr="00F150E2" w:rsidRDefault="00F150E2" w:rsidP="00F150E2">
      <w:r w:rsidRPr="00F150E2">
        <w:rPr>
          <w:b/>
          <w:bCs/>
        </w:rPr>
        <w:t>What will help this pupil succeed next time?</w:t>
      </w:r>
    </w:p>
    <w:p w14:paraId="5F154B71" w14:textId="77777777" w:rsidR="00F150E2" w:rsidRPr="00F150E2" w:rsidRDefault="00F150E2" w:rsidP="00F150E2">
      <w:r w:rsidRPr="00F150E2">
        <w:t>Notice that none of those questions removes accountability.</w:t>
      </w:r>
    </w:p>
    <w:p w14:paraId="4EFC10BB" w14:textId="77777777" w:rsidR="00F150E2" w:rsidRPr="00F150E2" w:rsidRDefault="00F150E2" w:rsidP="00F150E2">
      <w:r w:rsidRPr="00F150E2">
        <w:t>If somebody has been hurt, learning has been disrupted or a relationship has been damaged, that matters.</w:t>
      </w:r>
    </w:p>
    <w:p w14:paraId="371AB83E" w14:textId="77777777" w:rsidR="00F150E2" w:rsidRPr="00F150E2" w:rsidRDefault="00F150E2" w:rsidP="00F150E2">
      <w:r w:rsidRPr="00F150E2">
        <w:t xml:space="preserve">But the end point becomes more than simply </w:t>
      </w:r>
      <w:r w:rsidRPr="00F150E2">
        <w:rPr>
          <w:i/>
          <w:iCs/>
        </w:rPr>
        <w:t>“the pupil has received a consequence.”</w:t>
      </w:r>
    </w:p>
    <w:p w14:paraId="171AE1FE" w14:textId="77777777" w:rsidR="00F150E2" w:rsidRPr="00F150E2" w:rsidRDefault="00F150E2" w:rsidP="00F150E2">
      <w:r w:rsidRPr="00F150E2">
        <w:t>We want the pupil to understand what happened, recognise the impact, repair where appropriate and develop a better strategy for next time.</w:t>
      </w:r>
    </w:p>
    <w:p w14:paraId="7D5C7AFA" w14:textId="77777777" w:rsidR="00F150E2" w:rsidRPr="00F150E2" w:rsidRDefault="00F150E2" w:rsidP="00F150E2">
      <w:r w:rsidRPr="00F150E2">
        <w:t xml:space="preserve">The goal is </w:t>
      </w:r>
      <w:r w:rsidRPr="00F150E2">
        <w:rPr>
          <w:b/>
          <w:bCs/>
        </w:rPr>
        <w:t>repair and learning, not simply compliance</w:t>
      </w:r>
      <w:r w:rsidRPr="00F150E2">
        <w:t>.</w:t>
      </w:r>
    </w:p>
    <w:p w14:paraId="5FE6C161" w14:textId="77777777" w:rsidR="00F150E2" w:rsidRPr="00F150E2" w:rsidRDefault="00F150E2" w:rsidP="00F150E2">
      <w:r w:rsidRPr="00F150E2">
        <w:pict w14:anchorId="093CC393">
          <v:rect id="_x0000_i1119" style="width:0;height:1.5pt" o:hralign="center" o:hrstd="t" o:hr="t" fillcolor="#a0a0a0" stroked="f"/>
        </w:pict>
      </w:r>
    </w:p>
    <w:p w14:paraId="32958A1E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12 — Reflection</w:t>
      </w:r>
    </w:p>
    <w:p w14:paraId="2DE07F9C" w14:textId="77777777" w:rsidR="00F150E2" w:rsidRPr="00F150E2" w:rsidRDefault="00F150E2" w:rsidP="00F150E2">
      <w:r w:rsidRPr="00F150E2">
        <w:t>Take a moment now to think about your own classroom.</w:t>
      </w:r>
    </w:p>
    <w:p w14:paraId="188C4DEE" w14:textId="77777777" w:rsidR="00F150E2" w:rsidRPr="00F150E2" w:rsidRDefault="00F150E2" w:rsidP="00F150E2">
      <w:r w:rsidRPr="00F150E2">
        <w:t>Imagine a visitor walked into the room tomorrow morning.</w:t>
      </w:r>
    </w:p>
    <w:p w14:paraId="59965729" w14:textId="77777777" w:rsidR="00F150E2" w:rsidRPr="00F150E2" w:rsidRDefault="00F150E2" w:rsidP="00F150E2">
      <w:r w:rsidRPr="00F150E2">
        <w:lastRenderedPageBreak/>
        <w:t>They don't know your behaviour policy.</w:t>
      </w:r>
    </w:p>
    <w:p w14:paraId="779AA678" w14:textId="77777777" w:rsidR="00F150E2" w:rsidRPr="00F150E2" w:rsidRDefault="00F150E2" w:rsidP="00F150E2">
      <w:r w:rsidRPr="00F150E2">
        <w:t>They haven't read the school values.</w:t>
      </w:r>
    </w:p>
    <w:p w14:paraId="02F13CFD" w14:textId="77777777" w:rsidR="00F150E2" w:rsidRPr="00F150E2" w:rsidRDefault="00F150E2" w:rsidP="00F150E2">
      <w:r w:rsidRPr="00F150E2">
        <w:t>They simply watch what happens.</w:t>
      </w:r>
    </w:p>
    <w:p w14:paraId="7BBD5EE5" w14:textId="77777777" w:rsidR="00F150E2" w:rsidRPr="00F150E2" w:rsidRDefault="00F150E2" w:rsidP="00F150E2">
      <w:r w:rsidRPr="00F150E2">
        <w:rPr>
          <w:b/>
          <w:bCs/>
        </w:rPr>
        <w:t>What would pupils' behaviour tell them about the culture of your classroom?</w:t>
      </w:r>
    </w:p>
    <w:p w14:paraId="2AEE5EBF" w14:textId="77777777" w:rsidR="00F150E2" w:rsidRPr="00F150E2" w:rsidRDefault="00F150E2" w:rsidP="00F150E2">
      <w:r w:rsidRPr="00F150E2">
        <w:t>Would they see safety?</w:t>
      </w:r>
    </w:p>
    <w:p w14:paraId="15B590FE" w14:textId="77777777" w:rsidR="00F150E2" w:rsidRPr="00F150E2" w:rsidRDefault="00F150E2" w:rsidP="00F150E2">
      <w:r w:rsidRPr="00F150E2">
        <w:t>Would they see belonging?</w:t>
      </w:r>
    </w:p>
    <w:p w14:paraId="71881E50" w14:textId="77777777" w:rsidR="00F150E2" w:rsidRPr="00F150E2" w:rsidRDefault="00F150E2" w:rsidP="00F150E2">
      <w:r w:rsidRPr="00F150E2">
        <w:t>Would they see respect?</w:t>
      </w:r>
    </w:p>
    <w:p w14:paraId="0DFFCC31" w14:textId="77777777" w:rsidR="00F150E2" w:rsidRPr="00F150E2" w:rsidRDefault="00F150E2" w:rsidP="00F150E2">
      <w:r w:rsidRPr="00F150E2">
        <w:t>Would they see predictability?</w:t>
      </w:r>
    </w:p>
    <w:p w14:paraId="29492149" w14:textId="77777777" w:rsidR="00F150E2" w:rsidRPr="00F150E2" w:rsidRDefault="00F150E2" w:rsidP="00F150E2">
      <w:r w:rsidRPr="00F150E2">
        <w:t>Would they see high expectations?</w:t>
      </w:r>
    </w:p>
    <w:p w14:paraId="758EAACF" w14:textId="77777777" w:rsidR="00F150E2" w:rsidRPr="00F150E2" w:rsidRDefault="00F150E2" w:rsidP="00F150E2">
      <w:r w:rsidRPr="00F150E2">
        <w:t>Would they see warm relationships?</w:t>
      </w:r>
    </w:p>
    <w:p w14:paraId="7D3BB75D" w14:textId="77777777" w:rsidR="00F150E2" w:rsidRPr="00F150E2" w:rsidRDefault="00F150E2" w:rsidP="00F150E2">
      <w:r w:rsidRPr="00F150E2">
        <w:t>And importantly, don't approach this as a deficit exercise.</w:t>
      </w:r>
    </w:p>
    <w:p w14:paraId="76F667D6" w14:textId="77777777" w:rsidR="00F150E2" w:rsidRPr="00F150E2" w:rsidRDefault="00F150E2" w:rsidP="00F150E2">
      <w:r w:rsidRPr="00F150E2">
        <w:t>Identify what is already strong.</w:t>
      </w:r>
    </w:p>
    <w:p w14:paraId="65FA8316" w14:textId="77777777" w:rsidR="00F150E2" w:rsidRPr="00F150E2" w:rsidRDefault="00F150E2" w:rsidP="00F150E2">
      <w:r w:rsidRPr="00F150E2">
        <w:t>Then consider:</w:t>
      </w:r>
    </w:p>
    <w:p w14:paraId="5683D70E" w14:textId="77777777" w:rsidR="00F150E2" w:rsidRPr="00F150E2" w:rsidRDefault="00F150E2" w:rsidP="00F150E2">
      <w:r w:rsidRPr="00F150E2">
        <w:rPr>
          <w:b/>
          <w:bCs/>
        </w:rPr>
        <w:t>What could be strengthened?</w:t>
      </w:r>
    </w:p>
    <w:p w14:paraId="1ADE1BCA" w14:textId="77777777" w:rsidR="00F150E2" w:rsidRPr="00F150E2" w:rsidRDefault="00F150E2" w:rsidP="00F150E2">
      <w:r w:rsidRPr="00F150E2">
        <w:t>You may want to give staff a minute individually here before briefly discussing with a colleague.</w:t>
      </w:r>
    </w:p>
    <w:p w14:paraId="55DCD6D8" w14:textId="77777777" w:rsidR="00F150E2" w:rsidRPr="00F150E2" w:rsidRDefault="00F150E2" w:rsidP="00F150E2">
      <w:r w:rsidRPr="00F150E2">
        <w:pict w14:anchorId="7B278DC1">
          <v:rect id="_x0000_i1120" style="width:0;height:1.5pt" o:hralign="center" o:hrstd="t" o:hr="t" fillcolor="#a0a0a0" stroked="f"/>
        </w:pict>
      </w:r>
    </w:p>
    <w:p w14:paraId="142AFABB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13 — Spark Forward</w:t>
      </w:r>
    </w:p>
    <w:p w14:paraId="4FE19EBD" w14:textId="77777777" w:rsidR="00F150E2" w:rsidRPr="00F150E2" w:rsidRDefault="00F150E2" w:rsidP="00F150E2">
      <w:r w:rsidRPr="00F150E2">
        <w:t>As always, we finish with something deliberately small.</w:t>
      </w:r>
    </w:p>
    <w:p w14:paraId="1D93AB74" w14:textId="77777777" w:rsidR="00F150E2" w:rsidRPr="00F150E2" w:rsidRDefault="00F150E2" w:rsidP="00F150E2">
      <w:r w:rsidRPr="00F150E2">
        <w:t>We are not asking anyone to completely redesign their behaviour practice this week.</w:t>
      </w:r>
    </w:p>
    <w:p w14:paraId="45253F1B" w14:textId="77777777" w:rsidR="00F150E2" w:rsidRPr="00F150E2" w:rsidRDefault="00F150E2" w:rsidP="00F150E2">
      <w:r w:rsidRPr="00F150E2">
        <w:t xml:space="preserve">Instead, choose </w:t>
      </w:r>
      <w:r w:rsidRPr="00F150E2">
        <w:rPr>
          <w:b/>
          <w:bCs/>
        </w:rPr>
        <w:t>one behaviour you regularly find yourself correcting</w:t>
      </w:r>
      <w:r w:rsidRPr="00F150E2">
        <w:t>.</w:t>
      </w:r>
    </w:p>
    <w:p w14:paraId="40F2D0F7" w14:textId="77777777" w:rsidR="00F150E2" w:rsidRPr="00F150E2" w:rsidRDefault="00F150E2" w:rsidP="00F150E2">
      <w:r w:rsidRPr="00F150E2">
        <w:t>Perhaps pupils regularly talk during transitions.</w:t>
      </w:r>
    </w:p>
    <w:p w14:paraId="3E476B9F" w14:textId="77777777" w:rsidR="00F150E2" w:rsidRPr="00F150E2" w:rsidRDefault="00F150E2" w:rsidP="00F150E2">
      <w:r w:rsidRPr="00F150E2">
        <w:t>Perhaps resources aren't put away successfully.</w:t>
      </w:r>
    </w:p>
    <w:p w14:paraId="54F88F13" w14:textId="77777777" w:rsidR="00F150E2" w:rsidRPr="00F150E2" w:rsidRDefault="00F150E2" w:rsidP="00F150E2">
      <w:r w:rsidRPr="00F150E2">
        <w:t>Perhaps pupils call out during whole-class teaching.</w:t>
      </w:r>
    </w:p>
    <w:p w14:paraId="5E959D59" w14:textId="77777777" w:rsidR="00F150E2" w:rsidRPr="00F150E2" w:rsidRDefault="00F150E2" w:rsidP="00F150E2">
      <w:r w:rsidRPr="00F150E2">
        <w:t>Whatever it is, try changing the sequence.</w:t>
      </w:r>
    </w:p>
    <w:p w14:paraId="2CC24A2E" w14:textId="77777777" w:rsidR="00F150E2" w:rsidRPr="00F150E2" w:rsidRDefault="00F150E2" w:rsidP="00F150E2">
      <w:r w:rsidRPr="00F150E2">
        <w:t>Rather than waiting for it to go wrong and then correcting it:</w:t>
      </w:r>
    </w:p>
    <w:p w14:paraId="34A4A14D" w14:textId="77777777" w:rsidR="00F150E2" w:rsidRPr="00F150E2" w:rsidRDefault="00F150E2" w:rsidP="00F150E2">
      <w:r w:rsidRPr="00F150E2">
        <w:rPr>
          <w:b/>
          <w:bCs/>
        </w:rPr>
        <w:t>Teach it.</w:t>
      </w:r>
    </w:p>
    <w:p w14:paraId="2ACCD19A" w14:textId="77777777" w:rsidR="00F150E2" w:rsidRPr="00F150E2" w:rsidRDefault="00F150E2" w:rsidP="00F150E2">
      <w:r w:rsidRPr="00F150E2">
        <w:rPr>
          <w:b/>
          <w:bCs/>
        </w:rPr>
        <w:t>Model it.</w:t>
      </w:r>
    </w:p>
    <w:p w14:paraId="0E91D77E" w14:textId="77777777" w:rsidR="00F150E2" w:rsidRPr="00F150E2" w:rsidRDefault="00F150E2" w:rsidP="00F150E2">
      <w:r w:rsidRPr="00F150E2">
        <w:rPr>
          <w:b/>
          <w:bCs/>
        </w:rPr>
        <w:t>Practise it.</w:t>
      </w:r>
    </w:p>
    <w:p w14:paraId="0C04A863" w14:textId="77777777" w:rsidR="00F150E2" w:rsidRPr="00F150E2" w:rsidRDefault="00F150E2" w:rsidP="00F150E2">
      <w:r w:rsidRPr="00F150E2">
        <w:rPr>
          <w:b/>
          <w:bCs/>
        </w:rPr>
        <w:t>Notice it.</w:t>
      </w:r>
    </w:p>
    <w:p w14:paraId="29BC8681" w14:textId="77777777" w:rsidR="00F150E2" w:rsidRPr="00F150E2" w:rsidRDefault="00F150E2" w:rsidP="00F150E2">
      <w:r w:rsidRPr="00F150E2">
        <w:rPr>
          <w:b/>
          <w:bCs/>
        </w:rPr>
        <w:t>Reinforce it.</w:t>
      </w:r>
    </w:p>
    <w:p w14:paraId="4080C09B" w14:textId="77777777" w:rsidR="00F150E2" w:rsidRPr="00F150E2" w:rsidRDefault="00F150E2" w:rsidP="00F150E2">
      <w:r w:rsidRPr="00F150E2">
        <w:t>Then pay attention to what happens.</w:t>
      </w:r>
    </w:p>
    <w:p w14:paraId="2669C790" w14:textId="77777777" w:rsidR="00F150E2" w:rsidRPr="00F150E2" w:rsidRDefault="00F150E2" w:rsidP="00F150E2">
      <w:r w:rsidRPr="00F150E2">
        <w:t>At the end of the week ask yourself:</w:t>
      </w:r>
    </w:p>
    <w:p w14:paraId="43199D34" w14:textId="77777777" w:rsidR="00F150E2" w:rsidRPr="00F150E2" w:rsidRDefault="00F150E2" w:rsidP="00F150E2">
      <w:r w:rsidRPr="00F150E2">
        <w:rPr>
          <w:b/>
          <w:bCs/>
        </w:rPr>
        <w:t>Did explicitly teaching the behaviour reduce the amount of correction I needed to give?</w:t>
      </w:r>
    </w:p>
    <w:p w14:paraId="48B0AF14" w14:textId="77777777" w:rsidR="00F150E2" w:rsidRPr="00F150E2" w:rsidRDefault="00F150E2" w:rsidP="00F150E2">
      <w:r w:rsidRPr="00F150E2">
        <w:t>That is your Spark Forward for this week.</w:t>
      </w:r>
    </w:p>
    <w:p w14:paraId="3D396E47" w14:textId="77777777" w:rsidR="00F150E2" w:rsidRPr="00F150E2" w:rsidRDefault="00F150E2" w:rsidP="00F150E2">
      <w:r w:rsidRPr="00F150E2">
        <w:lastRenderedPageBreak/>
        <w:pict w14:anchorId="37761D86">
          <v:rect id="_x0000_i1121" style="width:0;height:1.5pt" o:hralign="center" o:hrstd="t" o:hr="t" fillcolor="#a0a0a0" stroked="f"/>
        </w:pict>
      </w:r>
    </w:p>
    <w:p w14:paraId="5F4875BA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14 — Final Thought</w:t>
      </w:r>
    </w:p>
    <w:p w14:paraId="79D95BE6" w14:textId="77777777" w:rsidR="00F150E2" w:rsidRPr="00F150E2" w:rsidRDefault="00F150E2" w:rsidP="00F150E2">
      <w:r w:rsidRPr="00F150E2">
        <w:t>Our final thought brings us back to where we started.</w:t>
      </w:r>
    </w:p>
    <w:p w14:paraId="22A78603" w14:textId="77777777" w:rsidR="00F150E2" w:rsidRPr="00F150E2" w:rsidRDefault="00F150E2" w:rsidP="00F150E2">
      <w:r w:rsidRPr="00F150E2">
        <w:rPr>
          <w:b/>
          <w:bCs/>
        </w:rPr>
        <w:t>Culture is built in the small interactions that happen every day.</w:t>
      </w:r>
    </w:p>
    <w:p w14:paraId="0FCCD385" w14:textId="77777777" w:rsidR="00F150E2" w:rsidRPr="00F150E2" w:rsidRDefault="00F150E2" w:rsidP="00F150E2">
      <w:r w:rsidRPr="00F150E2">
        <w:t>Every greeting.</w:t>
      </w:r>
    </w:p>
    <w:p w14:paraId="3FDB5229" w14:textId="77777777" w:rsidR="00F150E2" w:rsidRPr="00F150E2" w:rsidRDefault="00F150E2" w:rsidP="00F150E2">
      <w:r w:rsidRPr="00F150E2">
        <w:t>Every correction.</w:t>
      </w:r>
    </w:p>
    <w:p w14:paraId="5BEBB540" w14:textId="77777777" w:rsidR="00F150E2" w:rsidRPr="00F150E2" w:rsidRDefault="00F150E2" w:rsidP="00F150E2">
      <w:r w:rsidRPr="00F150E2">
        <w:t>Every boundary.</w:t>
      </w:r>
    </w:p>
    <w:p w14:paraId="7C954797" w14:textId="77777777" w:rsidR="00F150E2" w:rsidRPr="00F150E2" w:rsidRDefault="00F150E2" w:rsidP="00F150E2">
      <w:r w:rsidRPr="00F150E2">
        <w:t>Every repair.</w:t>
      </w:r>
    </w:p>
    <w:p w14:paraId="05E868EA" w14:textId="77777777" w:rsidR="00F150E2" w:rsidRPr="00F150E2" w:rsidRDefault="00F150E2" w:rsidP="00F150E2">
      <w:r w:rsidRPr="00F150E2">
        <w:t>It can be tempting to think that improving behaviour requires a big new initiative, a new system or a new strategy.</w:t>
      </w:r>
    </w:p>
    <w:p w14:paraId="400D92A1" w14:textId="77777777" w:rsidR="00F150E2" w:rsidRPr="00F150E2" w:rsidRDefault="00F150E2" w:rsidP="00F150E2">
      <w:r w:rsidRPr="00F150E2">
        <w:t>Sometimes it does.</w:t>
      </w:r>
    </w:p>
    <w:p w14:paraId="63BEF81D" w14:textId="77777777" w:rsidR="00F150E2" w:rsidRPr="00F150E2" w:rsidRDefault="00F150E2" w:rsidP="00F150E2">
      <w:r w:rsidRPr="00F150E2">
        <w:t>But classroom culture is also being shaped in hundreds of tiny moments that happen between adults and pupils every single day.</w:t>
      </w:r>
    </w:p>
    <w:p w14:paraId="30415145" w14:textId="77777777" w:rsidR="00F150E2" w:rsidRPr="00F150E2" w:rsidRDefault="00F150E2" w:rsidP="00F150E2">
      <w:r w:rsidRPr="00F150E2">
        <w:t>And when those interactions repeatedly communicate:</w:t>
      </w:r>
    </w:p>
    <w:p w14:paraId="54D78AA6" w14:textId="77777777" w:rsidR="00F150E2" w:rsidRPr="00F150E2" w:rsidRDefault="00F150E2" w:rsidP="00F150E2">
      <w:r w:rsidRPr="00F150E2">
        <w:rPr>
          <w:i/>
          <w:iCs/>
        </w:rPr>
        <w:t>You belong here.</w:t>
      </w:r>
    </w:p>
    <w:p w14:paraId="6BEEE030" w14:textId="77777777" w:rsidR="00F150E2" w:rsidRPr="00F150E2" w:rsidRDefault="00F150E2" w:rsidP="00F150E2">
      <w:r w:rsidRPr="00F150E2">
        <w:rPr>
          <w:i/>
          <w:iCs/>
        </w:rPr>
        <w:t>I will treat you with respect.</w:t>
      </w:r>
    </w:p>
    <w:p w14:paraId="461B8221" w14:textId="77777777" w:rsidR="00F150E2" w:rsidRPr="00F150E2" w:rsidRDefault="00F150E2" w:rsidP="00F150E2">
      <w:r w:rsidRPr="00F150E2">
        <w:rPr>
          <w:i/>
          <w:iCs/>
        </w:rPr>
        <w:t>I have high expectations of you.</w:t>
      </w:r>
    </w:p>
    <w:p w14:paraId="285C0D06" w14:textId="77777777" w:rsidR="00F150E2" w:rsidRPr="00F150E2" w:rsidRDefault="00F150E2" w:rsidP="00F150E2">
      <w:r w:rsidRPr="00F150E2">
        <w:rPr>
          <w:i/>
          <w:iCs/>
        </w:rPr>
        <w:t>I will remain calm.</w:t>
      </w:r>
    </w:p>
    <w:p w14:paraId="6E6C5B45" w14:textId="77777777" w:rsidR="00F150E2" w:rsidRPr="00F150E2" w:rsidRDefault="00F150E2" w:rsidP="00F150E2">
      <w:r w:rsidRPr="00F150E2">
        <w:rPr>
          <w:i/>
          <w:iCs/>
        </w:rPr>
        <w:t>And when things go wrong, we will repair them.</w:t>
      </w:r>
    </w:p>
    <w:p w14:paraId="4DF659D5" w14:textId="77777777" w:rsidR="00F150E2" w:rsidRPr="00F150E2" w:rsidRDefault="00F150E2" w:rsidP="00F150E2">
      <w:r w:rsidRPr="00F150E2">
        <w:t>— they begin to create something much bigger.</w:t>
      </w:r>
    </w:p>
    <w:p w14:paraId="7EE10C47" w14:textId="77777777" w:rsidR="00F150E2" w:rsidRPr="00F150E2" w:rsidRDefault="00F150E2" w:rsidP="00F150E2">
      <w:r w:rsidRPr="00F150E2">
        <w:rPr>
          <w:b/>
          <w:bCs/>
        </w:rPr>
        <w:t>Small interactions, repeated consistently, become classroom culture.</w:t>
      </w:r>
    </w:p>
    <w:p w14:paraId="1AA10013" w14:textId="77777777" w:rsidR="00F150E2" w:rsidRPr="00F150E2" w:rsidRDefault="00F150E2" w:rsidP="00F150E2">
      <w:r w:rsidRPr="00F150E2">
        <w:pict w14:anchorId="4957739F">
          <v:rect id="_x0000_i1122" style="width:0;height:1.5pt" o:hralign="center" o:hrstd="t" o:hr="t" fillcolor="#a0a0a0" stroked="f"/>
        </w:pict>
      </w:r>
    </w:p>
    <w:p w14:paraId="2D8C8B2E" w14:textId="77777777" w:rsidR="00F150E2" w:rsidRPr="00F150E2" w:rsidRDefault="00F150E2" w:rsidP="00F150E2">
      <w:pPr>
        <w:rPr>
          <w:b/>
          <w:bCs/>
        </w:rPr>
      </w:pPr>
      <w:r w:rsidRPr="00F150E2">
        <w:rPr>
          <w:b/>
          <w:bCs/>
        </w:rPr>
        <w:t>Slide 15 — Evidence &amp; Further Reading</w:t>
      </w:r>
    </w:p>
    <w:p w14:paraId="03C438FC" w14:textId="77777777" w:rsidR="00F150E2" w:rsidRPr="00F150E2" w:rsidRDefault="00F150E2" w:rsidP="00F150E2">
      <w:r w:rsidRPr="00F150E2">
        <w:t>The thinking in this Spark is supported by several key sources.</w:t>
      </w:r>
    </w:p>
    <w:p w14:paraId="19CAC3C9" w14:textId="77777777" w:rsidR="00F150E2" w:rsidRPr="00F150E2" w:rsidRDefault="00F150E2" w:rsidP="00F150E2">
      <w:r w:rsidRPr="00F150E2">
        <w:t xml:space="preserve">Paul Dix’s </w:t>
      </w:r>
      <w:r w:rsidRPr="00F150E2">
        <w:rPr>
          <w:b/>
          <w:bCs/>
        </w:rPr>
        <w:t>When the Adults Change, Everything Changes</w:t>
      </w:r>
      <w:r w:rsidRPr="00F150E2">
        <w:t xml:space="preserve"> provides an accessible exploration of adult consistency, calm responses and relationships.</w:t>
      </w:r>
    </w:p>
    <w:p w14:paraId="12C5BE41" w14:textId="77777777" w:rsidR="00F150E2" w:rsidRPr="00F150E2" w:rsidRDefault="00F150E2" w:rsidP="00F150E2">
      <w:r w:rsidRPr="00F150E2">
        <w:t xml:space="preserve">Tom Bennett’s </w:t>
      </w:r>
      <w:r w:rsidRPr="00F150E2">
        <w:rPr>
          <w:b/>
          <w:bCs/>
        </w:rPr>
        <w:t>Creating a Culture</w:t>
      </w:r>
      <w:r w:rsidRPr="00F150E2">
        <w:t xml:space="preserve"> looks more broadly at how strong behaviour cultures can be deliberately created within schools.</w:t>
      </w:r>
    </w:p>
    <w:p w14:paraId="47207AFC" w14:textId="77777777" w:rsidR="00F150E2" w:rsidRPr="00F150E2" w:rsidRDefault="00F150E2" w:rsidP="00F150E2">
      <w:r w:rsidRPr="00F150E2">
        <w:t xml:space="preserve">The </w:t>
      </w:r>
      <w:r w:rsidRPr="00F150E2">
        <w:rPr>
          <w:b/>
          <w:bCs/>
        </w:rPr>
        <w:t>Education Endowment Foundation’s Improving Behaviour in Schools</w:t>
      </w:r>
      <w:r w:rsidRPr="00F150E2">
        <w:t xml:space="preserve"> guidance provides evidence-informed recommendations around classroom management, relationships, learning behaviours and targeted support.</w:t>
      </w:r>
    </w:p>
    <w:p w14:paraId="441AF84D" w14:textId="77777777" w:rsidR="00F150E2" w:rsidRPr="00F150E2" w:rsidRDefault="00F150E2" w:rsidP="00F150E2">
      <w:r w:rsidRPr="00F150E2">
        <w:t xml:space="preserve">And the </w:t>
      </w:r>
      <w:r w:rsidRPr="00F150E2">
        <w:rPr>
          <w:b/>
          <w:bCs/>
        </w:rPr>
        <w:t>Department for Education’s Behaviour in Schools</w:t>
      </w:r>
      <w:r w:rsidRPr="00F150E2">
        <w:t xml:space="preserve"> guidance provides the national framework around behaviour cultures, expectations and responses.</w:t>
      </w:r>
    </w:p>
    <w:p w14:paraId="59B48B3F" w14:textId="77777777" w:rsidR="00F150E2" w:rsidRPr="00F150E2" w:rsidRDefault="00F150E2" w:rsidP="00F150E2">
      <w:r w:rsidRPr="00F150E2">
        <w:t>You don’t need to read all of these before next week. They are there if you would like to explore the evidence and thinking behind today’s Spark in more depth.</w:t>
      </w:r>
    </w:p>
    <w:p w14:paraId="7E4ED197" w14:textId="77777777" w:rsidR="00F150E2" w:rsidRPr="00F150E2" w:rsidRDefault="00F150E2" w:rsidP="00F150E2">
      <w:r w:rsidRPr="00F150E2">
        <w:lastRenderedPageBreak/>
        <w:t xml:space="preserve">Next time, we’ll build on today’s foundations by looking specifically at </w:t>
      </w:r>
      <w:r w:rsidRPr="00F150E2">
        <w:rPr>
          <w:b/>
          <w:bCs/>
        </w:rPr>
        <w:t>building trust and strong relationships</w:t>
      </w:r>
      <w:r w:rsidRPr="00F150E2">
        <w:t xml:space="preserve"> — and why those relationships are not an optional extra in behaviour management, but one of the foundations that makes high expectations possible.</w:t>
      </w:r>
    </w:p>
    <w:p w14:paraId="7D9EEE02" w14:textId="70F06EA3" w:rsidR="00AF5556" w:rsidRDefault="0076536A">
      <w:r w:rsidRPr="0076536A">
        <w:t xml:space="preserve"> </w:t>
      </w:r>
    </w:p>
    <w:sectPr w:rsidR="00AF5556" w:rsidSect="007A459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86A5" w14:textId="77777777" w:rsidR="00A12868" w:rsidRDefault="00A12868" w:rsidP="007A4594">
      <w:pPr>
        <w:spacing w:after="0" w:line="240" w:lineRule="auto"/>
      </w:pPr>
      <w:r>
        <w:separator/>
      </w:r>
    </w:p>
  </w:endnote>
  <w:endnote w:type="continuationSeparator" w:id="0">
    <w:p w14:paraId="154E1456" w14:textId="77777777" w:rsidR="00A12868" w:rsidRDefault="00A12868" w:rsidP="007A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9B8F8" w14:textId="77777777" w:rsidR="00A12868" w:rsidRDefault="00A12868" w:rsidP="007A4594">
      <w:pPr>
        <w:spacing w:after="0" w:line="240" w:lineRule="auto"/>
      </w:pPr>
      <w:r>
        <w:separator/>
      </w:r>
    </w:p>
  </w:footnote>
  <w:footnote w:type="continuationSeparator" w:id="0">
    <w:p w14:paraId="4E7B03F9" w14:textId="77777777" w:rsidR="00A12868" w:rsidRDefault="00A12868" w:rsidP="007A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03F2" w14:textId="3022BBEF" w:rsidR="007A4594" w:rsidRDefault="007A4594" w:rsidP="007A459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9081C3" wp14:editId="5899E810">
          <wp:simplePos x="0" y="0"/>
          <wp:positionH relativeFrom="column">
            <wp:posOffset>5997803</wp:posOffset>
          </wp:positionH>
          <wp:positionV relativeFrom="paragraph">
            <wp:posOffset>-272320</wp:posOffset>
          </wp:positionV>
          <wp:extent cx="900752" cy="900752"/>
          <wp:effectExtent l="0" t="0" r="0" b="0"/>
          <wp:wrapSquare wrapText="bothSides"/>
          <wp:docPr id="1146204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04564" name="Picture 1146204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52" cy="900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94"/>
    <w:rsid w:val="000A4AF3"/>
    <w:rsid w:val="00327B57"/>
    <w:rsid w:val="00375C61"/>
    <w:rsid w:val="003B6D54"/>
    <w:rsid w:val="003F7CB5"/>
    <w:rsid w:val="00451A65"/>
    <w:rsid w:val="00532FF4"/>
    <w:rsid w:val="00574B0B"/>
    <w:rsid w:val="005B7393"/>
    <w:rsid w:val="005B7D62"/>
    <w:rsid w:val="00690ACB"/>
    <w:rsid w:val="00701409"/>
    <w:rsid w:val="0076536A"/>
    <w:rsid w:val="00797A7A"/>
    <w:rsid w:val="007A4594"/>
    <w:rsid w:val="008123F5"/>
    <w:rsid w:val="009467BD"/>
    <w:rsid w:val="0096223B"/>
    <w:rsid w:val="009B4FEA"/>
    <w:rsid w:val="009E3140"/>
    <w:rsid w:val="00A12868"/>
    <w:rsid w:val="00A3064F"/>
    <w:rsid w:val="00AD084A"/>
    <w:rsid w:val="00AF5556"/>
    <w:rsid w:val="00B321B7"/>
    <w:rsid w:val="00BB497D"/>
    <w:rsid w:val="00BD24DF"/>
    <w:rsid w:val="00CE531C"/>
    <w:rsid w:val="00D97B67"/>
    <w:rsid w:val="00E93A16"/>
    <w:rsid w:val="00EF4A76"/>
    <w:rsid w:val="00F1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7DFA"/>
  <w15:chartTrackingRefBased/>
  <w15:docId w15:val="{9FA7BD2E-A0DB-4DAA-BE26-634146A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94"/>
  </w:style>
  <w:style w:type="paragraph" w:styleId="Footer">
    <w:name w:val="footer"/>
    <w:basedOn w:val="Normal"/>
    <w:link w:val="Foot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cp:lastPrinted>2026-08-19T16:08:00Z</cp:lastPrinted>
  <dcterms:created xsi:type="dcterms:W3CDTF">2026-08-30T17:38:00Z</dcterms:created>
  <dcterms:modified xsi:type="dcterms:W3CDTF">2026-08-30T17:38:00Z</dcterms:modified>
</cp:coreProperties>
</file>