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DD21C" w14:textId="77777777" w:rsidR="00CD5412" w:rsidRPr="00CD5412" w:rsidRDefault="00CD5412" w:rsidP="00CD5412">
      <w:pPr>
        <w:rPr>
          <w:b/>
          <w:bCs/>
        </w:rPr>
      </w:pPr>
      <w:r w:rsidRPr="00CD5412">
        <w:rPr>
          <w:b/>
          <w:bCs/>
        </w:rPr>
        <w:t>Building Trusting Parent Relationships</w:t>
      </w:r>
    </w:p>
    <w:p w14:paraId="7D5267FE" w14:textId="77777777" w:rsidR="00CD5412" w:rsidRPr="00CD5412" w:rsidRDefault="00CD5412" w:rsidP="00CD5412">
      <w:pPr>
        <w:rPr>
          <w:b/>
          <w:bCs/>
        </w:rPr>
      </w:pPr>
      <w:r w:rsidRPr="00CD5412">
        <w:rPr>
          <w:b/>
          <w:bCs/>
        </w:rPr>
        <w:t>Session 1 – Working with Families and Professionals</w:t>
      </w:r>
    </w:p>
    <w:p w14:paraId="5D6C63CC" w14:textId="77777777" w:rsidR="00CD5412" w:rsidRPr="00CD5412" w:rsidRDefault="00CD5412" w:rsidP="00CD5412">
      <w:r w:rsidRPr="00CD5412">
        <w:pict w14:anchorId="61F30C51">
          <v:rect id="_x0000_i1121" style="width:0;height:1.5pt" o:hralign="center" o:hrstd="t" o:hr="t" fillcolor="#a0a0a0" stroked="f"/>
        </w:pict>
      </w:r>
    </w:p>
    <w:p w14:paraId="223D71F0" w14:textId="77777777" w:rsidR="00CD5412" w:rsidRPr="00CD5412" w:rsidRDefault="00CD5412" w:rsidP="00CD5412">
      <w:pPr>
        <w:rPr>
          <w:b/>
          <w:bCs/>
        </w:rPr>
      </w:pPr>
      <w:r w:rsidRPr="00CD5412">
        <w:rPr>
          <w:b/>
          <w:bCs/>
        </w:rPr>
        <w:t>Slide 1 – Title</w:t>
      </w:r>
    </w:p>
    <w:p w14:paraId="2A48BC16" w14:textId="77777777" w:rsidR="00CD5412" w:rsidRPr="00CD5412" w:rsidRDefault="00CD5412" w:rsidP="00CD5412">
      <w:r w:rsidRPr="00CD5412">
        <w:t xml:space="preserve">Welcome to the first Spark in our new series: </w:t>
      </w:r>
      <w:r w:rsidRPr="00CD5412">
        <w:rPr>
          <w:i/>
          <w:iCs/>
        </w:rPr>
        <w:t>Working with Families and Professionals</w:t>
      </w:r>
      <w:r w:rsidRPr="00CD5412">
        <w:t>.</w:t>
      </w:r>
    </w:p>
    <w:p w14:paraId="43645ECD" w14:textId="77777777" w:rsidR="00CD5412" w:rsidRPr="00CD5412" w:rsidRDefault="00CD5412" w:rsidP="00CD5412">
      <w:r w:rsidRPr="00CD5412">
        <w:t>Across this series, we're going to explore how effective inclusion extends beyond what happens in the classroom.</w:t>
      </w:r>
    </w:p>
    <w:p w14:paraId="7C95AAE5" w14:textId="77777777" w:rsidR="00CD5412" w:rsidRPr="00CD5412" w:rsidRDefault="00CD5412" w:rsidP="00CD5412">
      <w:r w:rsidRPr="00CD5412">
        <w:t>We'll look at relationships with families, multi-agency working, difficult conversations, working effectively with outside professionals, capturing pupil voice and person-centred practice.</w:t>
      </w:r>
    </w:p>
    <w:p w14:paraId="14CA1DE3" w14:textId="77777777" w:rsidR="00CD5412" w:rsidRPr="00CD5412" w:rsidRDefault="00CD5412" w:rsidP="00CD5412">
      <w:r w:rsidRPr="00CD5412">
        <w:t>And we're starting with perhaps the most important foundation:</w:t>
      </w:r>
    </w:p>
    <w:p w14:paraId="28E94956" w14:textId="77777777" w:rsidR="00CD5412" w:rsidRPr="00CD5412" w:rsidRDefault="00CD5412" w:rsidP="00CD5412">
      <w:r w:rsidRPr="00CD5412">
        <w:rPr>
          <w:b/>
          <w:bCs/>
        </w:rPr>
        <w:t>Trust.</w:t>
      </w:r>
    </w:p>
    <w:p w14:paraId="18AF20BE" w14:textId="77777777" w:rsidR="00CD5412" w:rsidRPr="00CD5412" w:rsidRDefault="00CD5412" w:rsidP="00CD5412">
      <w:r w:rsidRPr="00CD5412">
        <w:t>Because when families and schools trust one another, we're much better placed to understand barriers, solve problems together and ultimately support pupils well.</w:t>
      </w:r>
    </w:p>
    <w:p w14:paraId="1187CADB" w14:textId="77777777" w:rsidR="00CD5412" w:rsidRPr="00CD5412" w:rsidRDefault="00CD5412" w:rsidP="00CD5412">
      <w:r w:rsidRPr="00CD5412">
        <w:pict w14:anchorId="442C62EE">
          <v:rect id="_x0000_i1122" style="width:0;height:1.5pt" o:hralign="center" o:hrstd="t" o:hr="t" fillcolor="#a0a0a0" stroked="f"/>
        </w:pict>
      </w:r>
    </w:p>
    <w:p w14:paraId="217DDF05" w14:textId="77777777" w:rsidR="00CD5412" w:rsidRPr="00CD5412" w:rsidRDefault="00CD5412" w:rsidP="00CD5412">
      <w:pPr>
        <w:rPr>
          <w:b/>
          <w:bCs/>
        </w:rPr>
      </w:pPr>
      <w:r w:rsidRPr="00CD5412">
        <w:rPr>
          <w:b/>
          <w:bCs/>
        </w:rPr>
        <w:t>Slide 2 – Safeguarding Spark</w:t>
      </w:r>
    </w:p>
    <w:p w14:paraId="74E183C7" w14:textId="77777777" w:rsidR="00CD5412" w:rsidRPr="00CD5412" w:rsidRDefault="00CD5412" w:rsidP="00CD5412">
      <w:r w:rsidRPr="00CD5412">
        <w:t>As always, we begin with safeguarding.</w:t>
      </w:r>
    </w:p>
    <w:p w14:paraId="0A8955A5" w14:textId="77777777" w:rsidR="00CD5412" w:rsidRPr="00CD5412" w:rsidRDefault="00CD5412" w:rsidP="00CD5412">
      <w:r w:rsidRPr="00CD5412">
        <w:t>At collection time, a parent quietly tells a TA:</w:t>
      </w:r>
    </w:p>
    <w:p w14:paraId="51A7413B" w14:textId="77777777" w:rsidR="00CD5412" w:rsidRPr="00CD5412" w:rsidRDefault="00CD5412" w:rsidP="00CD5412">
      <w:r w:rsidRPr="00CD5412">
        <w:rPr>
          <w:b/>
          <w:bCs/>
        </w:rPr>
        <w:t xml:space="preserve">“Things are </w:t>
      </w:r>
      <w:proofErr w:type="gramStart"/>
      <w:r w:rsidRPr="00CD5412">
        <w:rPr>
          <w:b/>
          <w:bCs/>
        </w:rPr>
        <w:t>really difficult</w:t>
      </w:r>
      <w:proofErr w:type="gramEnd"/>
      <w:r w:rsidRPr="00CD5412">
        <w:rPr>
          <w:b/>
          <w:bCs/>
        </w:rPr>
        <w:t xml:space="preserve"> at home </w:t>
      </w:r>
      <w:proofErr w:type="gramStart"/>
      <w:r w:rsidRPr="00CD5412">
        <w:rPr>
          <w:b/>
          <w:bCs/>
        </w:rPr>
        <w:t>at the moment</w:t>
      </w:r>
      <w:proofErr w:type="gramEnd"/>
      <w:r w:rsidRPr="00CD5412">
        <w:rPr>
          <w:b/>
          <w:bCs/>
        </w:rPr>
        <w:t>. Please don't tell anyone – I just needed someone to talk to.”</w:t>
      </w:r>
    </w:p>
    <w:p w14:paraId="187E474F" w14:textId="77777777" w:rsidR="00CD5412" w:rsidRPr="00CD5412" w:rsidRDefault="00CD5412" w:rsidP="00CD5412">
      <w:r w:rsidRPr="00CD5412">
        <w:t>The parent appears upset but then adds:</w:t>
      </w:r>
    </w:p>
    <w:p w14:paraId="3F825121" w14:textId="77777777" w:rsidR="00CD5412" w:rsidRPr="00CD5412" w:rsidRDefault="00CD5412" w:rsidP="00CD5412">
      <w:r w:rsidRPr="00CD5412">
        <w:rPr>
          <w:b/>
          <w:bCs/>
        </w:rPr>
        <w:t>“It's nothing to worry about.”</w:t>
      </w:r>
    </w:p>
    <w:p w14:paraId="056F3802" w14:textId="77777777" w:rsidR="00CD5412" w:rsidRPr="00CD5412" w:rsidRDefault="00CD5412" w:rsidP="00CD5412">
      <w:r w:rsidRPr="00CD5412">
        <w:t>Take a moment to discuss:</w:t>
      </w:r>
    </w:p>
    <w:p w14:paraId="16C4501D" w14:textId="77777777" w:rsidR="00CD5412" w:rsidRPr="00CD5412" w:rsidRDefault="00CD5412" w:rsidP="00CD5412">
      <w:r w:rsidRPr="00CD5412">
        <w:rPr>
          <w:b/>
          <w:bCs/>
        </w:rPr>
        <w:t>What should the TA do?</w:t>
      </w:r>
    </w:p>
    <w:p w14:paraId="04422289" w14:textId="77777777" w:rsidR="00CD5412" w:rsidRPr="00CD5412" w:rsidRDefault="00CD5412" w:rsidP="00CD5412">
      <w:r w:rsidRPr="00CD5412">
        <w:t>Think particularly about the balance between maintaining a trusting relationship with the parent and our professional safeguarding responsibilities.</w:t>
      </w:r>
    </w:p>
    <w:p w14:paraId="78338582" w14:textId="77777777" w:rsidR="00CD5412" w:rsidRPr="00CD5412" w:rsidRDefault="00CD5412" w:rsidP="00CD5412">
      <w:r w:rsidRPr="00CD5412">
        <w:pict w14:anchorId="75DC26B0">
          <v:rect id="_x0000_i1123" style="width:0;height:1.5pt" o:hralign="center" o:hrstd="t" o:hr="t" fillcolor="#a0a0a0" stroked="f"/>
        </w:pict>
      </w:r>
    </w:p>
    <w:p w14:paraId="6B95BEB7" w14:textId="77777777" w:rsidR="00CD5412" w:rsidRPr="00CD5412" w:rsidRDefault="00CD5412" w:rsidP="00CD5412">
      <w:pPr>
        <w:rPr>
          <w:b/>
          <w:bCs/>
        </w:rPr>
      </w:pPr>
      <w:r w:rsidRPr="00CD5412">
        <w:rPr>
          <w:b/>
          <w:bCs/>
        </w:rPr>
        <w:t>Slide 3 – Safeguarding Spark: Response</w:t>
      </w:r>
    </w:p>
    <w:p w14:paraId="6AC2614C" w14:textId="77777777" w:rsidR="00CD5412" w:rsidRPr="00CD5412" w:rsidRDefault="00CD5412" w:rsidP="00CD5412">
      <w:r w:rsidRPr="00CD5412">
        <w:t>Trusting relationships with families are incredibly important.</w:t>
      </w:r>
    </w:p>
    <w:p w14:paraId="3E1B9353" w14:textId="77777777" w:rsidR="00CD5412" w:rsidRPr="00CD5412" w:rsidRDefault="00CD5412" w:rsidP="00CD5412">
      <w:r w:rsidRPr="00CD5412">
        <w:t>But trust doesn't mean that staff can promise confidentiality when information may have safeguarding implications.</w:t>
      </w:r>
    </w:p>
    <w:p w14:paraId="42EFB483" w14:textId="77777777" w:rsidR="00CD5412" w:rsidRPr="00CD5412" w:rsidRDefault="00CD5412" w:rsidP="00CD5412">
      <w:r w:rsidRPr="00CD5412">
        <w:t>The adult should listen calmly and respectfully.</w:t>
      </w:r>
    </w:p>
    <w:p w14:paraId="00ECEBDF" w14:textId="77777777" w:rsidR="00CD5412" w:rsidRPr="00CD5412" w:rsidRDefault="00CD5412" w:rsidP="00CD5412">
      <w:r w:rsidRPr="00CD5412">
        <w:t>There's no need to investigate or ask unnecessary questions.</w:t>
      </w:r>
    </w:p>
    <w:p w14:paraId="1C217B2B" w14:textId="77777777" w:rsidR="00CD5412" w:rsidRPr="00CD5412" w:rsidRDefault="00CD5412" w:rsidP="00CD5412">
      <w:r w:rsidRPr="00CD5412">
        <w:t>But equally, we shouldn't promise to keep the conversation secret.</w:t>
      </w:r>
    </w:p>
    <w:p w14:paraId="4B7EDA18" w14:textId="77777777" w:rsidR="00CD5412" w:rsidRPr="00CD5412" w:rsidRDefault="00CD5412" w:rsidP="00CD5412">
      <w:r w:rsidRPr="00CD5412">
        <w:t>Where appropriate, explain sensitively that some information may need to be shared with the right person in school.</w:t>
      </w:r>
    </w:p>
    <w:p w14:paraId="5C8195E8" w14:textId="77777777" w:rsidR="00CD5412" w:rsidRPr="00CD5412" w:rsidRDefault="00CD5412" w:rsidP="00CD5412">
      <w:r w:rsidRPr="00CD5412">
        <w:lastRenderedPageBreak/>
        <w:t>The information should be recorded factually, safeguarding procedures followed and advice sought from the DSL where appropriate.</w:t>
      </w:r>
    </w:p>
    <w:p w14:paraId="7260DCDD" w14:textId="77777777" w:rsidR="00CD5412" w:rsidRPr="00CD5412" w:rsidRDefault="00CD5412" w:rsidP="00CD5412">
      <w:r w:rsidRPr="00CD5412">
        <w:t>Being clear about our responsibilities doesn't undermine trust.</w:t>
      </w:r>
    </w:p>
    <w:p w14:paraId="09060698" w14:textId="77777777" w:rsidR="00CD5412" w:rsidRPr="00CD5412" w:rsidRDefault="00CD5412" w:rsidP="00CD5412">
      <w:r w:rsidRPr="00CD5412">
        <w:t xml:space="preserve">In fact, sometimes protecting trust means being </w:t>
      </w:r>
      <w:r w:rsidRPr="00CD5412">
        <w:rPr>
          <w:b/>
          <w:bCs/>
        </w:rPr>
        <w:t>honest and professional about the boundaries of our role</w:t>
      </w:r>
      <w:r w:rsidRPr="00CD5412">
        <w:t>.</w:t>
      </w:r>
    </w:p>
    <w:p w14:paraId="4737B5E2" w14:textId="77777777" w:rsidR="00CD5412" w:rsidRPr="00CD5412" w:rsidRDefault="00CD5412" w:rsidP="00CD5412">
      <w:r w:rsidRPr="00CD5412">
        <w:pict w14:anchorId="19C5332A">
          <v:rect id="_x0000_i1124" style="width:0;height:1.5pt" o:hralign="center" o:hrstd="t" o:hr="t" fillcolor="#a0a0a0" stroked="f"/>
        </w:pict>
      </w:r>
    </w:p>
    <w:p w14:paraId="3F496F93" w14:textId="77777777" w:rsidR="00CD5412" w:rsidRPr="00CD5412" w:rsidRDefault="00CD5412" w:rsidP="00CD5412">
      <w:pPr>
        <w:rPr>
          <w:b/>
          <w:bCs/>
        </w:rPr>
      </w:pPr>
      <w:r w:rsidRPr="00CD5412">
        <w:rPr>
          <w:b/>
          <w:bCs/>
        </w:rPr>
        <w:t>Slide 4 – The Journey Ahead</w:t>
      </w:r>
    </w:p>
    <w:p w14:paraId="7F4A3763" w14:textId="77777777" w:rsidR="00CD5412" w:rsidRPr="00CD5412" w:rsidRDefault="00CD5412" w:rsidP="00CD5412">
      <w:r w:rsidRPr="00CD5412">
        <w:t xml:space="preserve">This is the first of six Sparks looking at </w:t>
      </w:r>
      <w:r w:rsidRPr="00CD5412">
        <w:rPr>
          <w:i/>
          <w:iCs/>
        </w:rPr>
        <w:t>Working with Families and Professionals</w:t>
      </w:r>
      <w:r w:rsidRPr="00CD5412">
        <w:t>.</w:t>
      </w:r>
    </w:p>
    <w:p w14:paraId="5D3BBAC3" w14:textId="77777777" w:rsidR="00CD5412" w:rsidRPr="00CD5412" w:rsidRDefault="00CD5412" w:rsidP="00CD5412">
      <w:r w:rsidRPr="00CD5412">
        <w:t>Today, we're beginning with building trusting parent relationships.</w:t>
      </w:r>
    </w:p>
    <w:p w14:paraId="5778B6F6" w14:textId="77777777" w:rsidR="00CD5412" w:rsidRPr="00CD5412" w:rsidRDefault="00CD5412" w:rsidP="00CD5412">
      <w:r w:rsidRPr="00CD5412">
        <w:t>We'll then explore multi-agency working and how to have difficult conversations well.</w:t>
      </w:r>
    </w:p>
    <w:p w14:paraId="4D0FD954" w14:textId="77777777" w:rsidR="00CD5412" w:rsidRPr="00CD5412" w:rsidRDefault="00CD5412" w:rsidP="00CD5412">
      <w:r w:rsidRPr="00CD5412">
        <w:t>We'll consider how we can use outside professionals effectively, before moving into capturing pupil voice and finishing with person-centred practice.</w:t>
      </w:r>
    </w:p>
    <w:p w14:paraId="74113CCF" w14:textId="77777777" w:rsidR="00CD5412" w:rsidRPr="00CD5412" w:rsidRDefault="00CD5412" w:rsidP="00CD5412">
      <w:r w:rsidRPr="00CD5412">
        <w:t>Throughout the series, we'll keep returning to one principle:</w:t>
      </w:r>
    </w:p>
    <w:p w14:paraId="5456D479" w14:textId="77777777" w:rsidR="00CD5412" w:rsidRPr="00CD5412" w:rsidRDefault="00CD5412" w:rsidP="00CD5412">
      <w:r w:rsidRPr="00CD5412">
        <w:t xml:space="preserve">Effective inclusion isn't something schools </w:t>
      </w:r>
      <w:proofErr w:type="gramStart"/>
      <w:r w:rsidRPr="00CD5412">
        <w:rPr>
          <w:b/>
          <w:bCs/>
        </w:rPr>
        <w:t>do</w:t>
      </w:r>
      <w:proofErr w:type="gramEnd"/>
      <w:r w:rsidRPr="00CD5412">
        <w:rPr>
          <w:b/>
          <w:bCs/>
        </w:rPr>
        <w:t xml:space="preserve"> to</w:t>
      </w:r>
      <w:r w:rsidRPr="00CD5412">
        <w:t xml:space="preserve"> pupils and families.</w:t>
      </w:r>
    </w:p>
    <w:p w14:paraId="222208CA" w14:textId="77777777" w:rsidR="00CD5412" w:rsidRPr="00CD5412" w:rsidRDefault="00CD5412" w:rsidP="00CD5412">
      <w:r w:rsidRPr="00CD5412">
        <w:t xml:space="preserve">It's something we build </w:t>
      </w:r>
      <w:r w:rsidRPr="00CD5412">
        <w:rPr>
          <w:b/>
          <w:bCs/>
        </w:rPr>
        <w:t>with them</w:t>
      </w:r>
      <w:r w:rsidRPr="00CD5412">
        <w:t>.</w:t>
      </w:r>
    </w:p>
    <w:p w14:paraId="0EB7F744" w14:textId="77777777" w:rsidR="00CD5412" w:rsidRPr="00CD5412" w:rsidRDefault="00CD5412" w:rsidP="00CD5412">
      <w:r w:rsidRPr="00CD5412">
        <w:pict w14:anchorId="3D48843C">
          <v:rect id="_x0000_i1125" style="width:0;height:1.5pt" o:hralign="center" o:hrstd="t" o:hr="t" fillcolor="#a0a0a0" stroked="f"/>
        </w:pict>
      </w:r>
    </w:p>
    <w:p w14:paraId="4295A2ED" w14:textId="77777777" w:rsidR="00CD5412" w:rsidRPr="00CD5412" w:rsidRDefault="00CD5412" w:rsidP="00CD5412">
      <w:pPr>
        <w:rPr>
          <w:b/>
          <w:bCs/>
        </w:rPr>
      </w:pPr>
      <w:r w:rsidRPr="00CD5412">
        <w:rPr>
          <w:b/>
          <w:bCs/>
        </w:rPr>
        <w:t>Slide 5 – By the End of This Spark</w:t>
      </w:r>
    </w:p>
    <w:p w14:paraId="019832EC" w14:textId="77777777" w:rsidR="00CD5412" w:rsidRPr="00CD5412" w:rsidRDefault="00CD5412" w:rsidP="00CD5412">
      <w:r w:rsidRPr="00CD5412">
        <w:t>By the end of today's Spark, you'll be able to explain why trusting relationships with families matter for inclusion.</w:t>
      </w:r>
    </w:p>
    <w:p w14:paraId="46E62C86" w14:textId="77777777" w:rsidR="00CD5412" w:rsidRPr="00CD5412" w:rsidRDefault="00CD5412" w:rsidP="00CD5412">
      <w:r w:rsidRPr="00CD5412">
        <w:t>We'll think about how everyday interactions can either strengthen or weaken that trust.</w:t>
      </w:r>
    </w:p>
    <w:p w14:paraId="0746F1A4" w14:textId="77777777" w:rsidR="00CD5412" w:rsidRPr="00CD5412" w:rsidRDefault="00CD5412" w:rsidP="00CD5412">
      <w:r w:rsidRPr="00CD5412">
        <w:t>We'll consider what it means to genuinely listen to families, particularly when what they tell us doesn't match what we're seeing in school.</w:t>
      </w:r>
    </w:p>
    <w:p w14:paraId="47B0E12B" w14:textId="77777777" w:rsidR="00CD5412" w:rsidRPr="00CD5412" w:rsidRDefault="00CD5412" w:rsidP="00CD5412">
      <w:r w:rsidRPr="00CD5412">
        <w:t>We'll explore how language can help us communicate concerns respectfully and clearly.</w:t>
      </w:r>
    </w:p>
    <w:p w14:paraId="67BAF820" w14:textId="77777777" w:rsidR="00CD5412" w:rsidRPr="00CD5412" w:rsidRDefault="00CD5412" w:rsidP="00CD5412">
      <w:r w:rsidRPr="00CD5412">
        <w:t>And importantly, we'll recognise the valuable knowledge that families bring.</w:t>
      </w:r>
    </w:p>
    <w:p w14:paraId="0ACDC4BC" w14:textId="77777777" w:rsidR="00CD5412" w:rsidRPr="00CD5412" w:rsidRDefault="00CD5412" w:rsidP="00CD5412">
      <w:r w:rsidRPr="00CD5412">
        <w:t>Finally, we'll identify one very small way to strengthen a relationship with a family this week.</w:t>
      </w:r>
    </w:p>
    <w:p w14:paraId="1301235C" w14:textId="77777777" w:rsidR="00CD5412" w:rsidRPr="00CD5412" w:rsidRDefault="00CD5412" w:rsidP="00CD5412">
      <w:r w:rsidRPr="00CD5412">
        <w:pict w14:anchorId="2205D18F">
          <v:rect id="_x0000_i1126" style="width:0;height:1.5pt" o:hralign="center" o:hrstd="t" o:hr="t" fillcolor="#a0a0a0" stroked="f"/>
        </w:pict>
      </w:r>
    </w:p>
    <w:p w14:paraId="2DB649B4" w14:textId="77777777" w:rsidR="00CD5412" w:rsidRPr="00CD5412" w:rsidRDefault="00CD5412" w:rsidP="00CD5412">
      <w:pPr>
        <w:rPr>
          <w:b/>
          <w:bCs/>
        </w:rPr>
      </w:pPr>
      <w:r w:rsidRPr="00CD5412">
        <w:rPr>
          <w:b/>
          <w:bCs/>
        </w:rPr>
        <w:t>Slide 6 – Start With What Families Bring</w:t>
      </w:r>
    </w:p>
    <w:p w14:paraId="45364A98" w14:textId="77777777" w:rsidR="00CD5412" w:rsidRPr="00CD5412" w:rsidRDefault="00CD5412" w:rsidP="00CD5412">
      <w:r w:rsidRPr="00CD5412">
        <w:t>Families know things about their children that we don't.</w:t>
      </w:r>
    </w:p>
    <w:p w14:paraId="4ED878A4" w14:textId="77777777" w:rsidR="00CD5412" w:rsidRPr="00CD5412" w:rsidRDefault="00CD5412" w:rsidP="00CD5412">
      <w:r w:rsidRPr="00CD5412">
        <w:t>They may know what motivates them.</w:t>
      </w:r>
    </w:p>
    <w:p w14:paraId="61991A18" w14:textId="77777777" w:rsidR="00CD5412" w:rsidRPr="00CD5412" w:rsidRDefault="00CD5412" w:rsidP="00CD5412">
      <w:r w:rsidRPr="00CD5412">
        <w:t>What overwhelms them.</w:t>
      </w:r>
    </w:p>
    <w:p w14:paraId="498B07D9" w14:textId="77777777" w:rsidR="00CD5412" w:rsidRPr="00CD5412" w:rsidRDefault="00CD5412" w:rsidP="00CD5412">
      <w:r w:rsidRPr="00CD5412">
        <w:t>How they communicate at home.</w:t>
      </w:r>
    </w:p>
    <w:p w14:paraId="75B8F6B5" w14:textId="77777777" w:rsidR="00CD5412" w:rsidRPr="00CD5412" w:rsidRDefault="00CD5412" w:rsidP="00CD5412">
      <w:r w:rsidRPr="00CD5412">
        <w:t>What helps them regulate.</w:t>
      </w:r>
    </w:p>
    <w:p w14:paraId="53DD66A7" w14:textId="77777777" w:rsidR="00CD5412" w:rsidRPr="00CD5412" w:rsidRDefault="00CD5412" w:rsidP="00CD5412">
      <w:r w:rsidRPr="00CD5412">
        <w:t>What they're worried about.</w:t>
      </w:r>
    </w:p>
    <w:p w14:paraId="6FB7F9E5" w14:textId="77777777" w:rsidR="00CD5412" w:rsidRPr="00CD5412" w:rsidRDefault="00CD5412" w:rsidP="00CD5412">
      <w:r w:rsidRPr="00CD5412">
        <w:t>What they're proud of.</w:t>
      </w:r>
    </w:p>
    <w:p w14:paraId="7FFAAF3D" w14:textId="77777777" w:rsidR="00CD5412" w:rsidRPr="00CD5412" w:rsidRDefault="00CD5412" w:rsidP="00CD5412">
      <w:r w:rsidRPr="00CD5412">
        <w:t>What has worked previously.</w:t>
      </w:r>
    </w:p>
    <w:p w14:paraId="4F21AA79" w14:textId="77777777" w:rsidR="00CD5412" w:rsidRPr="00CD5412" w:rsidRDefault="00CD5412" w:rsidP="00CD5412">
      <w:r w:rsidRPr="00CD5412">
        <w:t>And what their child says about school when they're at home.</w:t>
      </w:r>
    </w:p>
    <w:p w14:paraId="5995D2C6" w14:textId="77777777" w:rsidR="00CD5412" w:rsidRPr="00CD5412" w:rsidRDefault="00CD5412" w:rsidP="00CD5412">
      <w:r w:rsidRPr="00CD5412">
        <w:lastRenderedPageBreak/>
        <w:t xml:space="preserve">That doesn't mean families and school will always see things in </w:t>
      </w:r>
      <w:proofErr w:type="gramStart"/>
      <w:r w:rsidRPr="00CD5412">
        <w:t>exactly the same</w:t>
      </w:r>
      <w:proofErr w:type="gramEnd"/>
      <w:r w:rsidRPr="00CD5412">
        <w:t xml:space="preserve"> way.</w:t>
      </w:r>
    </w:p>
    <w:p w14:paraId="63C3E891" w14:textId="77777777" w:rsidR="00CD5412" w:rsidRPr="00CD5412" w:rsidRDefault="00CD5412" w:rsidP="00CD5412">
      <w:r w:rsidRPr="00CD5412">
        <w:t>We won't.</w:t>
      </w:r>
    </w:p>
    <w:p w14:paraId="6DBDFF6E" w14:textId="77777777" w:rsidR="00CD5412" w:rsidRPr="00CD5412" w:rsidRDefault="00CD5412" w:rsidP="00CD5412">
      <w:r w:rsidRPr="00CD5412">
        <w:t>But rather than approaching conversations from:</w:t>
      </w:r>
    </w:p>
    <w:p w14:paraId="2CFD095C" w14:textId="77777777" w:rsidR="00CD5412" w:rsidRPr="00CD5412" w:rsidRDefault="00CD5412" w:rsidP="00CD5412">
      <w:r w:rsidRPr="00CD5412">
        <w:rPr>
          <w:b/>
          <w:bCs/>
        </w:rPr>
        <w:t>“We are the professionals.”</w:t>
      </w:r>
    </w:p>
    <w:p w14:paraId="025CE591" w14:textId="77777777" w:rsidR="00CD5412" w:rsidRPr="00CD5412" w:rsidRDefault="00CD5412" w:rsidP="00CD5412">
      <w:r w:rsidRPr="00CD5412">
        <w:t>perhaps a more productive starting point is:</w:t>
      </w:r>
    </w:p>
    <w:p w14:paraId="40DFA8AB" w14:textId="77777777" w:rsidR="00CD5412" w:rsidRPr="00CD5412" w:rsidRDefault="00CD5412" w:rsidP="00CD5412">
      <w:r w:rsidRPr="00CD5412">
        <w:rPr>
          <w:b/>
          <w:bCs/>
        </w:rPr>
        <w:t>“We bring different expertise to the same conversation.”</w:t>
      </w:r>
    </w:p>
    <w:p w14:paraId="5F567C6B" w14:textId="77777777" w:rsidR="00CD5412" w:rsidRPr="00CD5412" w:rsidRDefault="00CD5412" w:rsidP="00CD5412">
      <w:r w:rsidRPr="00CD5412">
        <w:t>The school brings professional knowledge.</w:t>
      </w:r>
    </w:p>
    <w:p w14:paraId="13EFEC9D" w14:textId="77777777" w:rsidR="00CD5412" w:rsidRPr="00CD5412" w:rsidRDefault="00CD5412" w:rsidP="00CD5412">
      <w:r w:rsidRPr="00CD5412">
        <w:t>The family brings deep knowledge of their child.</w:t>
      </w:r>
    </w:p>
    <w:p w14:paraId="76551168" w14:textId="77777777" w:rsidR="00CD5412" w:rsidRPr="00CD5412" w:rsidRDefault="00CD5412" w:rsidP="00CD5412">
      <w:r w:rsidRPr="00CD5412">
        <w:t>Both matter.</w:t>
      </w:r>
    </w:p>
    <w:p w14:paraId="3889C2D6" w14:textId="77777777" w:rsidR="00CD5412" w:rsidRPr="00CD5412" w:rsidRDefault="00CD5412" w:rsidP="00CD5412">
      <w:r w:rsidRPr="00CD5412">
        <w:pict w14:anchorId="544513AB">
          <v:rect id="_x0000_i1127" style="width:0;height:1.5pt" o:hralign="center" o:hrstd="t" o:hr="t" fillcolor="#a0a0a0" stroked="f"/>
        </w:pict>
      </w:r>
    </w:p>
    <w:p w14:paraId="18044F8E" w14:textId="77777777" w:rsidR="00CD5412" w:rsidRPr="00CD5412" w:rsidRDefault="00CD5412" w:rsidP="00CD5412">
      <w:pPr>
        <w:rPr>
          <w:b/>
          <w:bCs/>
        </w:rPr>
      </w:pPr>
      <w:r w:rsidRPr="00CD5412">
        <w:rPr>
          <w:b/>
          <w:bCs/>
        </w:rPr>
        <w:t>Slide 7 – Trust Is Built in Small Moments</w:t>
      </w:r>
    </w:p>
    <w:p w14:paraId="786CBCD2" w14:textId="77777777" w:rsidR="00CD5412" w:rsidRPr="00CD5412" w:rsidRDefault="00CD5412" w:rsidP="00CD5412">
      <w:r w:rsidRPr="00CD5412">
        <w:t>When we think about parent relationships, we can immediately think of the formal moments.</w:t>
      </w:r>
    </w:p>
    <w:p w14:paraId="7E94B401" w14:textId="77777777" w:rsidR="00CD5412" w:rsidRPr="00CD5412" w:rsidRDefault="00CD5412" w:rsidP="00CD5412">
      <w:r w:rsidRPr="00CD5412">
        <w:t>Parents' evenings.</w:t>
      </w:r>
    </w:p>
    <w:p w14:paraId="29CA83F9" w14:textId="77777777" w:rsidR="00CD5412" w:rsidRPr="00CD5412" w:rsidRDefault="00CD5412" w:rsidP="00CD5412">
      <w:r w:rsidRPr="00CD5412">
        <w:t>SEND reviews.</w:t>
      </w:r>
    </w:p>
    <w:p w14:paraId="5935B9CD" w14:textId="77777777" w:rsidR="00CD5412" w:rsidRPr="00CD5412" w:rsidRDefault="00CD5412" w:rsidP="00CD5412">
      <w:r w:rsidRPr="00CD5412">
        <w:t>Meetings.</w:t>
      </w:r>
    </w:p>
    <w:p w14:paraId="7D25DF36" w14:textId="77777777" w:rsidR="00CD5412" w:rsidRPr="00CD5412" w:rsidRDefault="00CD5412" w:rsidP="00CD5412">
      <w:r w:rsidRPr="00CD5412">
        <w:t>Or difficult conversations.</w:t>
      </w:r>
    </w:p>
    <w:p w14:paraId="30F1107B" w14:textId="77777777" w:rsidR="00CD5412" w:rsidRPr="00CD5412" w:rsidRDefault="00CD5412" w:rsidP="00CD5412">
      <w:r w:rsidRPr="00CD5412">
        <w:t>But trust is often built long before any of those things happen.</w:t>
      </w:r>
    </w:p>
    <w:p w14:paraId="2B120DE2" w14:textId="77777777" w:rsidR="00CD5412" w:rsidRPr="00CD5412" w:rsidRDefault="00CD5412" w:rsidP="00CD5412">
      <w:r w:rsidRPr="00CD5412">
        <w:t>It's built through hundreds of small interactions:</w:t>
      </w:r>
    </w:p>
    <w:p w14:paraId="6EAB70B7" w14:textId="77777777" w:rsidR="00CD5412" w:rsidRPr="00CD5412" w:rsidRDefault="00CD5412" w:rsidP="00CD5412">
      <w:r w:rsidRPr="00CD5412">
        <w:rPr>
          <w:b/>
          <w:bCs/>
        </w:rPr>
        <w:t>“Good morning.”</w:t>
      </w:r>
    </w:p>
    <w:p w14:paraId="420FFF9C" w14:textId="77777777" w:rsidR="00CD5412" w:rsidRPr="00CD5412" w:rsidRDefault="00CD5412" w:rsidP="00CD5412">
      <w:r w:rsidRPr="00CD5412">
        <w:rPr>
          <w:b/>
          <w:bCs/>
        </w:rPr>
        <w:t>“She was really proud of this today.”</w:t>
      </w:r>
    </w:p>
    <w:p w14:paraId="7ACDE97F" w14:textId="77777777" w:rsidR="00CD5412" w:rsidRPr="00CD5412" w:rsidRDefault="00CD5412" w:rsidP="00CD5412">
      <w:r w:rsidRPr="00CD5412">
        <w:rPr>
          <w:b/>
          <w:bCs/>
        </w:rPr>
        <w:t>“Thank you for letting us know.”</w:t>
      </w:r>
    </w:p>
    <w:p w14:paraId="4883A792" w14:textId="77777777" w:rsidR="00CD5412" w:rsidRPr="00CD5412" w:rsidRDefault="00CD5412" w:rsidP="00CD5412">
      <w:r w:rsidRPr="00CD5412">
        <w:rPr>
          <w:b/>
          <w:bCs/>
        </w:rPr>
        <w:t>“I'll find out and come back to you.”</w:t>
      </w:r>
    </w:p>
    <w:p w14:paraId="7DC05E62" w14:textId="77777777" w:rsidR="00CD5412" w:rsidRPr="00CD5412" w:rsidRDefault="00CD5412" w:rsidP="00CD5412">
      <w:r w:rsidRPr="00CD5412">
        <w:t>Or:</w:t>
      </w:r>
    </w:p>
    <w:p w14:paraId="57F1C757" w14:textId="77777777" w:rsidR="00CD5412" w:rsidRPr="00CD5412" w:rsidRDefault="00CD5412" w:rsidP="00CD5412">
      <w:r w:rsidRPr="00CD5412">
        <w:rPr>
          <w:b/>
          <w:bCs/>
        </w:rPr>
        <w:t>“You mentioned this last week – how is it going?”</w:t>
      </w:r>
    </w:p>
    <w:p w14:paraId="71794A9D" w14:textId="77777777" w:rsidR="00CD5412" w:rsidRPr="00CD5412" w:rsidRDefault="00CD5412" w:rsidP="00CD5412">
      <w:r w:rsidRPr="00CD5412">
        <w:t>These interactions might take seconds.</w:t>
      </w:r>
    </w:p>
    <w:p w14:paraId="55306C75" w14:textId="77777777" w:rsidR="00CD5412" w:rsidRPr="00CD5412" w:rsidRDefault="00CD5412" w:rsidP="00CD5412">
      <w:r w:rsidRPr="00CD5412">
        <w:t>But collectively, they communicate something powerful:</w:t>
      </w:r>
    </w:p>
    <w:p w14:paraId="3DBDB56C" w14:textId="77777777" w:rsidR="00CD5412" w:rsidRPr="00CD5412" w:rsidRDefault="00CD5412" w:rsidP="00CD5412">
      <w:r w:rsidRPr="00CD5412">
        <w:rPr>
          <w:b/>
          <w:bCs/>
        </w:rPr>
        <w:t>We know your child.</w:t>
      </w:r>
    </w:p>
    <w:p w14:paraId="31E5BFCF" w14:textId="77777777" w:rsidR="00CD5412" w:rsidRPr="00CD5412" w:rsidRDefault="00CD5412" w:rsidP="00CD5412">
      <w:r w:rsidRPr="00CD5412">
        <w:rPr>
          <w:b/>
          <w:bCs/>
        </w:rPr>
        <w:t>We notice them.</w:t>
      </w:r>
    </w:p>
    <w:p w14:paraId="55FC3E4A" w14:textId="77777777" w:rsidR="00CD5412" w:rsidRPr="00CD5412" w:rsidRDefault="00CD5412" w:rsidP="00CD5412">
      <w:r w:rsidRPr="00CD5412">
        <w:rPr>
          <w:b/>
          <w:bCs/>
        </w:rPr>
        <w:t>We listen to you.</w:t>
      </w:r>
    </w:p>
    <w:p w14:paraId="48EE91C5" w14:textId="77777777" w:rsidR="00CD5412" w:rsidRPr="00CD5412" w:rsidRDefault="00CD5412" w:rsidP="00CD5412">
      <w:r w:rsidRPr="00CD5412">
        <w:rPr>
          <w:b/>
          <w:bCs/>
        </w:rPr>
        <w:t>You can talk to us.</w:t>
      </w:r>
    </w:p>
    <w:p w14:paraId="035B1A32" w14:textId="77777777" w:rsidR="00CD5412" w:rsidRPr="00CD5412" w:rsidRDefault="00CD5412" w:rsidP="00CD5412">
      <w:r w:rsidRPr="00CD5412">
        <w:pict w14:anchorId="79107437">
          <v:rect id="_x0000_i1128" style="width:0;height:1.5pt" o:hralign="center" o:hrstd="t" o:hr="t" fillcolor="#a0a0a0" stroked="f"/>
        </w:pict>
      </w:r>
    </w:p>
    <w:p w14:paraId="5908ABA8" w14:textId="77777777" w:rsidR="00CD5412" w:rsidRPr="00CD5412" w:rsidRDefault="00CD5412" w:rsidP="00CD5412">
      <w:pPr>
        <w:rPr>
          <w:b/>
          <w:bCs/>
        </w:rPr>
      </w:pPr>
      <w:r w:rsidRPr="00CD5412">
        <w:rPr>
          <w:b/>
          <w:bCs/>
        </w:rPr>
        <w:t>Slide 8 – Don't Let Every Conversation Be About a Problem</w:t>
      </w:r>
    </w:p>
    <w:p w14:paraId="3CAE2E6A" w14:textId="77777777" w:rsidR="00CD5412" w:rsidRPr="00CD5412" w:rsidRDefault="00CD5412" w:rsidP="00CD5412">
      <w:r w:rsidRPr="00CD5412">
        <w:t>Now imagine that every time school contacts you about your child, it's because something has gone wrong.</w:t>
      </w:r>
    </w:p>
    <w:p w14:paraId="01375EF2" w14:textId="77777777" w:rsidR="00CD5412" w:rsidRPr="00CD5412" w:rsidRDefault="00CD5412" w:rsidP="00CD5412">
      <w:r w:rsidRPr="00CD5412">
        <w:t>Behaviour has deteriorated.</w:t>
      </w:r>
    </w:p>
    <w:p w14:paraId="44421380" w14:textId="77777777" w:rsidR="00CD5412" w:rsidRPr="00CD5412" w:rsidRDefault="00CD5412" w:rsidP="00CD5412">
      <w:r w:rsidRPr="00CD5412">
        <w:lastRenderedPageBreak/>
        <w:t>Work hasn't been completed.</w:t>
      </w:r>
    </w:p>
    <w:p w14:paraId="35F2E813" w14:textId="77777777" w:rsidR="00CD5412" w:rsidRPr="00CD5412" w:rsidRDefault="00CD5412" w:rsidP="00CD5412">
      <w:r w:rsidRPr="00CD5412">
        <w:t>There's been an incident.</w:t>
      </w:r>
    </w:p>
    <w:p w14:paraId="42BDE649" w14:textId="77777777" w:rsidR="00CD5412" w:rsidRPr="00CD5412" w:rsidRDefault="00CD5412" w:rsidP="00CD5412">
      <w:r w:rsidRPr="00CD5412">
        <w:t>There's another concern.</w:t>
      </w:r>
    </w:p>
    <w:p w14:paraId="0A386001" w14:textId="77777777" w:rsidR="00CD5412" w:rsidRPr="00CD5412" w:rsidRDefault="00CD5412" w:rsidP="00CD5412">
      <w:r w:rsidRPr="00CD5412">
        <w:t>Eventually:</w:t>
      </w:r>
    </w:p>
    <w:p w14:paraId="2FC7C5E7" w14:textId="77777777" w:rsidR="00CD5412" w:rsidRPr="00CD5412" w:rsidRDefault="00CD5412" w:rsidP="00CD5412">
      <w:r w:rsidRPr="00CD5412">
        <w:rPr>
          <w:b/>
          <w:bCs/>
        </w:rPr>
        <w:t>School contact = bad news.</w:t>
      </w:r>
    </w:p>
    <w:p w14:paraId="1E0009F5" w14:textId="77777777" w:rsidR="00CD5412" w:rsidRPr="00CD5412" w:rsidRDefault="00CD5412" w:rsidP="00CD5412">
      <w:r w:rsidRPr="00CD5412">
        <w:t>For families of pupils with additional needs, this can become particularly difficult if communication is consistently focused on deficits and problems.</w:t>
      </w:r>
    </w:p>
    <w:p w14:paraId="028ACA15" w14:textId="77777777" w:rsidR="00CD5412" w:rsidRPr="00CD5412" w:rsidRDefault="00CD5412" w:rsidP="00CD5412">
      <w:r w:rsidRPr="00CD5412">
        <w:t>So deliberately look for opportunities to share something else.</w:t>
      </w:r>
    </w:p>
    <w:p w14:paraId="21774572" w14:textId="77777777" w:rsidR="00CD5412" w:rsidRPr="00CD5412" w:rsidRDefault="00CD5412" w:rsidP="00CD5412">
      <w:r w:rsidRPr="00CD5412">
        <w:t>Progress.</w:t>
      </w:r>
    </w:p>
    <w:p w14:paraId="77AFFAA2" w14:textId="77777777" w:rsidR="00CD5412" w:rsidRPr="00CD5412" w:rsidRDefault="00CD5412" w:rsidP="00CD5412">
      <w:r w:rsidRPr="00CD5412">
        <w:t>Effort.</w:t>
      </w:r>
    </w:p>
    <w:p w14:paraId="352F0FFD" w14:textId="77777777" w:rsidR="00CD5412" w:rsidRPr="00CD5412" w:rsidRDefault="00CD5412" w:rsidP="00CD5412">
      <w:r w:rsidRPr="00CD5412">
        <w:t>Independence.</w:t>
      </w:r>
    </w:p>
    <w:p w14:paraId="69852F8E" w14:textId="77777777" w:rsidR="00CD5412" w:rsidRPr="00CD5412" w:rsidRDefault="00CD5412" w:rsidP="00CD5412">
      <w:r w:rsidRPr="00CD5412">
        <w:t>Kindness.</w:t>
      </w:r>
    </w:p>
    <w:p w14:paraId="357E41D7" w14:textId="77777777" w:rsidR="00CD5412" w:rsidRPr="00CD5412" w:rsidRDefault="00CD5412" w:rsidP="00CD5412">
      <w:r w:rsidRPr="00CD5412">
        <w:t>Participation.</w:t>
      </w:r>
    </w:p>
    <w:p w14:paraId="47B0941F" w14:textId="77777777" w:rsidR="00CD5412" w:rsidRPr="00CD5412" w:rsidRDefault="00CD5412" w:rsidP="00CD5412">
      <w:r w:rsidRPr="00CD5412">
        <w:t>Something the pupil enjoyed.</w:t>
      </w:r>
    </w:p>
    <w:p w14:paraId="5C2F39E2" w14:textId="77777777" w:rsidR="00CD5412" w:rsidRPr="00CD5412" w:rsidRDefault="00CD5412" w:rsidP="00CD5412">
      <w:r w:rsidRPr="00CD5412">
        <w:t>Positive communication isn't an optional extra or simply something nice to do.</w:t>
      </w:r>
    </w:p>
    <w:p w14:paraId="1ACC7E07" w14:textId="77777777" w:rsidR="00CD5412" w:rsidRPr="00CD5412" w:rsidRDefault="00CD5412" w:rsidP="00CD5412">
      <w:r w:rsidRPr="00CD5412">
        <w:t xml:space="preserve">It creates </w:t>
      </w:r>
      <w:r w:rsidRPr="00CD5412">
        <w:rPr>
          <w:b/>
          <w:bCs/>
        </w:rPr>
        <w:t>relational credit</w:t>
      </w:r>
      <w:r w:rsidRPr="00CD5412">
        <w:t>.</w:t>
      </w:r>
    </w:p>
    <w:p w14:paraId="320B8DBD" w14:textId="77777777" w:rsidR="00CD5412" w:rsidRPr="00CD5412" w:rsidRDefault="00CD5412" w:rsidP="00CD5412">
      <w:r w:rsidRPr="00CD5412">
        <w:t>And that relational credit can matter enormously when we eventually need to have a more difficult conversation.</w:t>
      </w:r>
    </w:p>
    <w:p w14:paraId="0049522C" w14:textId="77777777" w:rsidR="00CD5412" w:rsidRPr="00CD5412" w:rsidRDefault="00CD5412" w:rsidP="00CD5412">
      <w:r w:rsidRPr="00CD5412">
        <w:pict w14:anchorId="07474DCE">
          <v:rect id="_x0000_i1129" style="width:0;height:1.5pt" o:hralign="center" o:hrstd="t" o:hr="t" fillcolor="#a0a0a0" stroked="f"/>
        </w:pict>
      </w:r>
    </w:p>
    <w:p w14:paraId="17E2128A" w14:textId="77777777" w:rsidR="00CD5412" w:rsidRPr="00CD5412" w:rsidRDefault="00CD5412" w:rsidP="00CD5412">
      <w:pPr>
        <w:rPr>
          <w:b/>
          <w:bCs/>
        </w:rPr>
      </w:pPr>
      <w:r w:rsidRPr="00CD5412">
        <w:rPr>
          <w:b/>
          <w:bCs/>
        </w:rPr>
        <w:t>Slide 9 – Listen Before You Explain</w:t>
      </w:r>
    </w:p>
    <w:p w14:paraId="56EE0695" w14:textId="77777777" w:rsidR="00CD5412" w:rsidRPr="00CD5412" w:rsidRDefault="00CD5412" w:rsidP="00CD5412">
      <w:r w:rsidRPr="00CD5412">
        <w:t>A parent tells you:</w:t>
      </w:r>
    </w:p>
    <w:p w14:paraId="047F7128" w14:textId="77777777" w:rsidR="00CD5412" w:rsidRPr="00CD5412" w:rsidRDefault="00CD5412" w:rsidP="00CD5412">
      <w:r w:rsidRPr="00CD5412">
        <w:rPr>
          <w:b/>
          <w:bCs/>
        </w:rPr>
        <w:t>“He comes home exhausted every day.”</w:t>
      </w:r>
    </w:p>
    <w:p w14:paraId="2824CE38" w14:textId="77777777" w:rsidR="00CD5412" w:rsidRPr="00CD5412" w:rsidRDefault="00CD5412" w:rsidP="00CD5412">
      <w:r w:rsidRPr="00CD5412">
        <w:t>Our instinct might be to respond:</w:t>
      </w:r>
    </w:p>
    <w:p w14:paraId="27080726" w14:textId="77777777" w:rsidR="00CD5412" w:rsidRPr="00CD5412" w:rsidRDefault="00CD5412" w:rsidP="00CD5412">
      <w:r w:rsidRPr="00CD5412">
        <w:rPr>
          <w:b/>
          <w:bCs/>
        </w:rPr>
        <w:t>“But he's absolutely fine here.”</w:t>
      </w:r>
    </w:p>
    <w:p w14:paraId="7A06F73F" w14:textId="77777777" w:rsidR="00CD5412" w:rsidRPr="00CD5412" w:rsidRDefault="00CD5412" w:rsidP="00CD5412">
      <w:r w:rsidRPr="00CD5412">
        <w:t>We're trying to reassure them.</w:t>
      </w:r>
    </w:p>
    <w:p w14:paraId="78481FCC" w14:textId="77777777" w:rsidR="00CD5412" w:rsidRPr="00CD5412" w:rsidRDefault="00CD5412" w:rsidP="00CD5412">
      <w:r w:rsidRPr="00CD5412">
        <w:t>But unintentionally, we may also be dismissing what they're telling us.</w:t>
      </w:r>
    </w:p>
    <w:p w14:paraId="01F8D551" w14:textId="77777777" w:rsidR="00CD5412" w:rsidRPr="00CD5412" w:rsidRDefault="00CD5412" w:rsidP="00CD5412">
      <w:r w:rsidRPr="00CD5412">
        <w:t>Instead, try curiosity:</w:t>
      </w:r>
    </w:p>
    <w:p w14:paraId="421C2FCF" w14:textId="77777777" w:rsidR="00CD5412" w:rsidRPr="00CD5412" w:rsidRDefault="00CD5412" w:rsidP="00CD5412">
      <w:r w:rsidRPr="00CD5412">
        <w:rPr>
          <w:b/>
          <w:bCs/>
        </w:rPr>
        <w:t>“Tell me a little more about what you're seeing at home.”</w:t>
      </w:r>
    </w:p>
    <w:p w14:paraId="4E62F88F" w14:textId="77777777" w:rsidR="00CD5412" w:rsidRPr="00CD5412" w:rsidRDefault="00CD5412" w:rsidP="00CD5412">
      <w:r w:rsidRPr="00CD5412">
        <w:t>Perhaps the pupil is masking difficulties during the school day.</w:t>
      </w:r>
    </w:p>
    <w:p w14:paraId="45E6670E" w14:textId="77777777" w:rsidR="00CD5412" w:rsidRPr="00CD5412" w:rsidRDefault="00CD5412" w:rsidP="00CD5412">
      <w:r w:rsidRPr="00CD5412">
        <w:t>Perhaps they're using significant effort to regulate.</w:t>
      </w:r>
    </w:p>
    <w:p w14:paraId="330C6D83" w14:textId="77777777" w:rsidR="00CD5412" w:rsidRPr="00CD5412" w:rsidRDefault="00CD5412" w:rsidP="00CD5412">
      <w:r w:rsidRPr="00CD5412">
        <w:t>There may be sensory overload.</w:t>
      </w:r>
    </w:p>
    <w:p w14:paraId="7ED203DE" w14:textId="77777777" w:rsidR="00CD5412" w:rsidRPr="00CD5412" w:rsidRDefault="00CD5412" w:rsidP="00CD5412">
      <w:r w:rsidRPr="00CD5412">
        <w:t>Anxiety.</w:t>
      </w:r>
    </w:p>
    <w:p w14:paraId="59EB4E36" w14:textId="77777777" w:rsidR="00CD5412" w:rsidRPr="00CD5412" w:rsidRDefault="00CD5412" w:rsidP="00CD5412">
      <w:r w:rsidRPr="00CD5412">
        <w:t>Or they may simply experience and manage demands differently across the two environments.</w:t>
      </w:r>
    </w:p>
    <w:p w14:paraId="3324637B" w14:textId="77777777" w:rsidR="00CD5412" w:rsidRPr="00CD5412" w:rsidRDefault="00CD5412" w:rsidP="00CD5412">
      <w:r w:rsidRPr="00CD5412">
        <w:t>Different experiences don't automatically mean somebody is wrong.</w:t>
      </w:r>
    </w:p>
    <w:p w14:paraId="160934D0" w14:textId="77777777" w:rsidR="00CD5412" w:rsidRPr="00CD5412" w:rsidRDefault="00CD5412" w:rsidP="00CD5412">
      <w:r w:rsidRPr="00CD5412">
        <w:rPr>
          <w:b/>
          <w:bCs/>
        </w:rPr>
        <w:lastRenderedPageBreak/>
        <w:t>Two things can be true.</w:t>
      </w:r>
    </w:p>
    <w:p w14:paraId="7A3BBBD8" w14:textId="77777777" w:rsidR="00CD5412" w:rsidRPr="00CD5412" w:rsidRDefault="00CD5412" w:rsidP="00CD5412">
      <w:r w:rsidRPr="00CD5412">
        <w:t>So:</w:t>
      </w:r>
    </w:p>
    <w:p w14:paraId="60A234B8" w14:textId="77777777" w:rsidR="00CD5412" w:rsidRPr="00CD5412" w:rsidRDefault="00CD5412" w:rsidP="00CD5412">
      <w:r w:rsidRPr="00CD5412">
        <w:rPr>
          <w:b/>
          <w:bCs/>
        </w:rPr>
        <w:t>“We don't see that here” should be the beginning of curiosity – not the end of the conversation.</w:t>
      </w:r>
    </w:p>
    <w:p w14:paraId="49CD5C5F" w14:textId="77777777" w:rsidR="00CD5412" w:rsidRPr="00CD5412" w:rsidRDefault="00CD5412" w:rsidP="00CD5412">
      <w:r w:rsidRPr="00CD5412">
        <w:pict w14:anchorId="558099FF">
          <v:rect id="_x0000_i1130" style="width:0;height:1.5pt" o:hralign="center" o:hrstd="t" o:hr="t" fillcolor="#a0a0a0" stroked="f"/>
        </w:pict>
      </w:r>
    </w:p>
    <w:p w14:paraId="665D8712" w14:textId="77777777" w:rsidR="00CD5412" w:rsidRPr="00CD5412" w:rsidRDefault="00CD5412" w:rsidP="00CD5412">
      <w:pPr>
        <w:rPr>
          <w:b/>
          <w:bCs/>
        </w:rPr>
      </w:pPr>
      <w:r w:rsidRPr="00CD5412">
        <w:rPr>
          <w:b/>
          <w:bCs/>
        </w:rPr>
        <w:t>Slide 10 – Language Matters</w:t>
      </w:r>
    </w:p>
    <w:p w14:paraId="2D13A039" w14:textId="77777777" w:rsidR="00CD5412" w:rsidRPr="00CD5412" w:rsidRDefault="00CD5412" w:rsidP="00CD5412">
      <w:r w:rsidRPr="00CD5412">
        <w:t>The language we use can also change the tone of a conversation.</w:t>
      </w:r>
    </w:p>
    <w:p w14:paraId="64F666A6" w14:textId="77777777" w:rsidR="00CD5412" w:rsidRPr="00CD5412" w:rsidRDefault="00CD5412" w:rsidP="00CD5412">
      <w:r w:rsidRPr="00CD5412">
        <w:t>Compare:</w:t>
      </w:r>
    </w:p>
    <w:p w14:paraId="5BCCD422" w14:textId="77777777" w:rsidR="00CD5412" w:rsidRPr="00CD5412" w:rsidRDefault="00CD5412" w:rsidP="00CD5412">
      <w:r w:rsidRPr="00CD5412">
        <w:rPr>
          <w:b/>
          <w:bCs/>
        </w:rPr>
        <w:t>“She refuses to work.”</w:t>
      </w:r>
    </w:p>
    <w:p w14:paraId="5BF2F06B" w14:textId="77777777" w:rsidR="00CD5412" w:rsidRPr="00CD5412" w:rsidRDefault="00CD5412" w:rsidP="00CD5412">
      <w:r w:rsidRPr="00CD5412">
        <w:t>with:</w:t>
      </w:r>
    </w:p>
    <w:p w14:paraId="11FE316F" w14:textId="77777777" w:rsidR="00CD5412" w:rsidRPr="00CD5412" w:rsidRDefault="00CD5412" w:rsidP="00CD5412">
      <w:r w:rsidRPr="00CD5412">
        <w:rPr>
          <w:b/>
          <w:bCs/>
        </w:rPr>
        <w:t>“We've noticed she finds it difficult to begin independent writing.”</w:t>
      </w:r>
    </w:p>
    <w:p w14:paraId="5FBB2CC4" w14:textId="77777777" w:rsidR="00CD5412" w:rsidRPr="00CD5412" w:rsidRDefault="00CD5412" w:rsidP="00CD5412">
      <w:r w:rsidRPr="00CD5412">
        <w:t>Compare:</w:t>
      </w:r>
    </w:p>
    <w:p w14:paraId="2AB132F2" w14:textId="77777777" w:rsidR="00CD5412" w:rsidRPr="00CD5412" w:rsidRDefault="00CD5412" w:rsidP="00CD5412">
      <w:r w:rsidRPr="00CD5412">
        <w:rPr>
          <w:b/>
          <w:bCs/>
        </w:rPr>
        <w:t>“He has terrible behaviour after lunch.”</w:t>
      </w:r>
    </w:p>
    <w:p w14:paraId="6AFC3C49" w14:textId="77777777" w:rsidR="00CD5412" w:rsidRPr="00CD5412" w:rsidRDefault="00CD5412" w:rsidP="00CD5412">
      <w:r w:rsidRPr="00CD5412">
        <w:t>with:</w:t>
      </w:r>
    </w:p>
    <w:p w14:paraId="69A1BC92" w14:textId="77777777" w:rsidR="00CD5412" w:rsidRPr="00CD5412" w:rsidRDefault="00CD5412" w:rsidP="00CD5412">
      <w:r w:rsidRPr="00CD5412">
        <w:rPr>
          <w:b/>
          <w:bCs/>
        </w:rPr>
        <w:t>“We've noticed he becomes increasingly dysregulated after lunchtime.”</w:t>
      </w:r>
    </w:p>
    <w:p w14:paraId="7CCC1736" w14:textId="77777777" w:rsidR="00CD5412" w:rsidRPr="00CD5412" w:rsidRDefault="00CD5412" w:rsidP="00CD5412">
      <w:r w:rsidRPr="00CD5412">
        <w:t>Or:</w:t>
      </w:r>
    </w:p>
    <w:p w14:paraId="3CA35B38" w14:textId="77777777" w:rsidR="00CD5412" w:rsidRPr="00CD5412" w:rsidRDefault="00CD5412" w:rsidP="00CD5412">
      <w:r w:rsidRPr="00CD5412">
        <w:rPr>
          <w:b/>
          <w:bCs/>
        </w:rPr>
        <w:t>“She can't cope with change.”</w:t>
      </w:r>
    </w:p>
    <w:p w14:paraId="61EF3CB2" w14:textId="77777777" w:rsidR="00CD5412" w:rsidRPr="00CD5412" w:rsidRDefault="00CD5412" w:rsidP="00CD5412">
      <w:r w:rsidRPr="00CD5412">
        <w:t>with:</w:t>
      </w:r>
    </w:p>
    <w:p w14:paraId="31F87233" w14:textId="77777777" w:rsidR="00CD5412" w:rsidRPr="00CD5412" w:rsidRDefault="00CD5412" w:rsidP="00CD5412">
      <w:r w:rsidRPr="00CD5412">
        <w:rPr>
          <w:b/>
          <w:bCs/>
        </w:rPr>
        <w:t>“Unexpected changes appear particularly difficult for her.”</w:t>
      </w:r>
    </w:p>
    <w:p w14:paraId="2341D9D5" w14:textId="77777777" w:rsidR="00CD5412" w:rsidRPr="00CD5412" w:rsidRDefault="00CD5412" w:rsidP="00CD5412">
      <w:r w:rsidRPr="00CD5412">
        <w:t>The second versions are more specific and observable.</w:t>
      </w:r>
    </w:p>
    <w:p w14:paraId="304E88E9" w14:textId="77777777" w:rsidR="00CD5412" w:rsidRPr="00CD5412" w:rsidRDefault="00CD5412" w:rsidP="00CD5412">
      <w:r w:rsidRPr="00CD5412">
        <w:t>They reduce judgement.</w:t>
      </w:r>
    </w:p>
    <w:p w14:paraId="4FE725E4" w14:textId="77777777" w:rsidR="00CD5412" w:rsidRPr="00CD5412" w:rsidRDefault="00CD5412" w:rsidP="00CD5412">
      <w:r w:rsidRPr="00CD5412">
        <w:t>They create space for shared problem-solving.</w:t>
      </w:r>
    </w:p>
    <w:p w14:paraId="71A56E19" w14:textId="77777777" w:rsidR="00CD5412" w:rsidRPr="00CD5412" w:rsidRDefault="00CD5412" w:rsidP="00CD5412">
      <w:r w:rsidRPr="00CD5412">
        <w:t>And they help us identify potential barriers.</w:t>
      </w:r>
    </w:p>
    <w:p w14:paraId="727D9FDA" w14:textId="77777777" w:rsidR="00CD5412" w:rsidRPr="00CD5412" w:rsidRDefault="00CD5412" w:rsidP="00CD5412">
      <w:r w:rsidRPr="00CD5412">
        <w:t>A useful principle is:</w:t>
      </w:r>
    </w:p>
    <w:p w14:paraId="586A6841" w14:textId="77777777" w:rsidR="00CD5412" w:rsidRPr="00CD5412" w:rsidRDefault="00CD5412" w:rsidP="00CD5412">
      <w:r w:rsidRPr="00CD5412">
        <w:rPr>
          <w:b/>
          <w:bCs/>
        </w:rPr>
        <w:t>Describe what you're seeing before interpreting why it's happening.</w:t>
      </w:r>
    </w:p>
    <w:p w14:paraId="052E5B69" w14:textId="77777777" w:rsidR="00CD5412" w:rsidRPr="00CD5412" w:rsidRDefault="00CD5412" w:rsidP="00CD5412">
      <w:r w:rsidRPr="00CD5412">
        <w:pict w14:anchorId="41A0B463">
          <v:rect id="_x0000_i1131" style="width:0;height:1.5pt" o:hralign="center" o:hrstd="t" o:hr="t" fillcolor="#a0a0a0" stroked="f"/>
        </w:pict>
      </w:r>
    </w:p>
    <w:p w14:paraId="5E757DCB" w14:textId="77777777" w:rsidR="00CD5412" w:rsidRPr="00CD5412" w:rsidRDefault="00CD5412" w:rsidP="00CD5412">
      <w:pPr>
        <w:rPr>
          <w:b/>
          <w:bCs/>
        </w:rPr>
      </w:pPr>
      <w:r w:rsidRPr="00CD5412">
        <w:rPr>
          <w:b/>
          <w:bCs/>
        </w:rPr>
        <w:t>Slide 11 – When Families Disagree</w:t>
      </w:r>
    </w:p>
    <w:p w14:paraId="5C67CCDB" w14:textId="77777777" w:rsidR="00CD5412" w:rsidRPr="00CD5412" w:rsidRDefault="00CD5412" w:rsidP="00CD5412">
      <w:r w:rsidRPr="00CD5412">
        <w:t>Of course, trusting relationships don't mean families will always agree with us.</w:t>
      </w:r>
    </w:p>
    <w:p w14:paraId="152ACDEB" w14:textId="77777777" w:rsidR="00CD5412" w:rsidRPr="00CD5412" w:rsidRDefault="00CD5412" w:rsidP="00CD5412">
      <w:r w:rsidRPr="00CD5412">
        <w:t>A parent might say:</w:t>
      </w:r>
    </w:p>
    <w:p w14:paraId="262A7A7A" w14:textId="77777777" w:rsidR="00CD5412" w:rsidRPr="00CD5412" w:rsidRDefault="00CD5412" w:rsidP="00CD5412">
      <w:r w:rsidRPr="00CD5412">
        <w:rPr>
          <w:b/>
          <w:bCs/>
        </w:rPr>
        <w:t>“I don't think that strategy is helping.”</w:t>
      </w:r>
    </w:p>
    <w:p w14:paraId="46A96673" w14:textId="77777777" w:rsidR="00CD5412" w:rsidRPr="00CD5412" w:rsidRDefault="00CD5412" w:rsidP="00CD5412">
      <w:r w:rsidRPr="00CD5412">
        <w:rPr>
          <w:b/>
          <w:bCs/>
        </w:rPr>
        <w:t>“I think my child needs more support.”</w:t>
      </w:r>
    </w:p>
    <w:p w14:paraId="6BCC123B" w14:textId="77777777" w:rsidR="00CD5412" w:rsidRPr="00CD5412" w:rsidRDefault="00CD5412" w:rsidP="00CD5412">
      <w:r w:rsidRPr="00CD5412">
        <w:rPr>
          <w:b/>
          <w:bCs/>
        </w:rPr>
        <w:t>“That's not what we see at home.”</w:t>
      </w:r>
    </w:p>
    <w:p w14:paraId="0EE45414" w14:textId="77777777" w:rsidR="00CD5412" w:rsidRPr="00CD5412" w:rsidRDefault="00CD5412" w:rsidP="00CD5412">
      <w:r w:rsidRPr="00CD5412">
        <w:t>Or:</w:t>
      </w:r>
    </w:p>
    <w:p w14:paraId="687A3371" w14:textId="77777777" w:rsidR="00CD5412" w:rsidRPr="00CD5412" w:rsidRDefault="00CD5412" w:rsidP="00CD5412">
      <w:r w:rsidRPr="00CD5412">
        <w:rPr>
          <w:b/>
          <w:bCs/>
        </w:rPr>
        <w:t>“I'm worried school isn't understanding them.”</w:t>
      </w:r>
    </w:p>
    <w:p w14:paraId="33146E63" w14:textId="77777777" w:rsidR="00CD5412" w:rsidRPr="00CD5412" w:rsidRDefault="00CD5412" w:rsidP="00CD5412">
      <w:r w:rsidRPr="00CD5412">
        <w:t>Those conversations can feel uncomfortable.</w:t>
      </w:r>
    </w:p>
    <w:p w14:paraId="31DB9ADE" w14:textId="77777777" w:rsidR="00CD5412" w:rsidRPr="00CD5412" w:rsidRDefault="00CD5412" w:rsidP="00CD5412">
      <w:r w:rsidRPr="00CD5412">
        <w:lastRenderedPageBreak/>
        <w:t>But disagreement doesn't automatically need to become conflict.</w:t>
      </w:r>
    </w:p>
    <w:p w14:paraId="50D0F463" w14:textId="77777777" w:rsidR="00CD5412" w:rsidRPr="00CD5412" w:rsidRDefault="00CD5412" w:rsidP="00CD5412">
      <w:r w:rsidRPr="00CD5412">
        <w:t>Try:</w:t>
      </w:r>
    </w:p>
    <w:p w14:paraId="7B3C6D93" w14:textId="77777777" w:rsidR="00CD5412" w:rsidRPr="00CD5412" w:rsidRDefault="00CD5412" w:rsidP="00CD5412">
      <w:r w:rsidRPr="00CD5412">
        <w:rPr>
          <w:b/>
          <w:bCs/>
        </w:rPr>
        <w:t>“Tell me what you're noticing.”</w:t>
      </w:r>
    </w:p>
    <w:p w14:paraId="5844AB05" w14:textId="77777777" w:rsidR="00CD5412" w:rsidRPr="00CD5412" w:rsidRDefault="00CD5412" w:rsidP="00CD5412">
      <w:r w:rsidRPr="00CD5412">
        <w:rPr>
          <w:b/>
          <w:bCs/>
        </w:rPr>
        <w:t>“What would you like us to understand?”</w:t>
      </w:r>
    </w:p>
    <w:p w14:paraId="5D61BA27" w14:textId="77777777" w:rsidR="00CD5412" w:rsidRPr="00CD5412" w:rsidRDefault="00CD5412" w:rsidP="00CD5412">
      <w:r w:rsidRPr="00CD5412">
        <w:rPr>
          <w:b/>
          <w:bCs/>
        </w:rPr>
        <w:t>“Let's look at what we're both seeing.”</w:t>
      </w:r>
    </w:p>
    <w:p w14:paraId="092F541F" w14:textId="77777777" w:rsidR="00CD5412" w:rsidRPr="00CD5412" w:rsidRDefault="00CD5412" w:rsidP="00CD5412">
      <w:r w:rsidRPr="00CD5412">
        <w:rPr>
          <w:b/>
          <w:bCs/>
        </w:rPr>
        <w:t>“What could we try?”</w:t>
      </w:r>
    </w:p>
    <w:p w14:paraId="77BAD697" w14:textId="77777777" w:rsidR="00CD5412" w:rsidRPr="00CD5412" w:rsidRDefault="00CD5412" w:rsidP="00CD5412">
      <w:r w:rsidRPr="00CD5412">
        <w:t>And:</w:t>
      </w:r>
    </w:p>
    <w:p w14:paraId="55C75AF0" w14:textId="77777777" w:rsidR="00CD5412" w:rsidRPr="00CD5412" w:rsidRDefault="00CD5412" w:rsidP="00CD5412">
      <w:r w:rsidRPr="00CD5412">
        <w:rPr>
          <w:b/>
          <w:bCs/>
        </w:rPr>
        <w:t>“How will we know whether it's helping?”</w:t>
      </w:r>
    </w:p>
    <w:p w14:paraId="5BF87B3C" w14:textId="77777777" w:rsidR="00CD5412" w:rsidRPr="00CD5412" w:rsidRDefault="00CD5412" w:rsidP="00CD5412">
      <w:r w:rsidRPr="00CD5412">
        <w:t>The goal isn't always immediate agreement.</w:t>
      </w:r>
    </w:p>
    <w:p w14:paraId="669C82AA" w14:textId="77777777" w:rsidR="00CD5412" w:rsidRPr="00CD5412" w:rsidRDefault="00CD5412" w:rsidP="00CD5412">
      <w:r w:rsidRPr="00CD5412">
        <w:t xml:space="preserve">Sometimes the goal is maintaining a relationship in which </w:t>
      </w:r>
      <w:r w:rsidRPr="00CD5412">
        <w:rPr>
          <w:b/>
          <w:bCs/>
        </w:rPr>
        <w:t>productive conversation remains possible</w:t>
      </w:r>
      <w:r w:rsidRPr="00CD5412">
        <w:t>.</w:t>
      </w:r>
    </w:p>
    <w:p w14:paraId="1D4D93BE" w14:textId="77777777" w:rsidR="00CD5412" w:rsidRPr="00CD5412" w:rsidRDefault="00CD5412" w:rsidP="00CD5412">
      <w:r w:rsidRPr="00CD5412">
        <w:pict w14:anchorId="4D351141">
          <v:rect id="_x0000_i1132" style="width:0;height:1.5pt" o:hralign="center" o:hrstd="t" o:hr="t" fillcolor="#a0a0a0" stroked="f"/>
        </w:pict>
      </w:r>
    </w:p>
    <w:p w14:paraId="4429ADA6" w14:textId="77777777" w:rsidR="00CD5412" w:rsidRPr="00CD5412" w:rsidRDefault="00CD5412" w:rsidP="00CD5412">
      <w:pPr>
        <w:rPr>
          <w:b/>
          <w:bCs/>
        </w:rPr>
      </w:pPr>
      <w:r w:rsidRPr="00CD5412">
        <w:rPr>
          <w:b/>
          <w:bCs/>
        </w:rPr>
        <w:t>Slide 12 – Every Adult Shapes the Relationship</w:t>
      </w:r>
    </w:p>
    <w:p w14:paraId="0DF79A0A" w14:textId="77777777" w:rsidR="00CD5412" w:rsidRPr="00CD5412" w:rsidRDefault="00CD5412" w:rsidP="00CD5412">
      <w:r w:rsidRPr="00CD5412">
        <w:t>It's also important to remember that families don't experience only the teacher or SENDCo.</w:t>
      </w:r>
    </w:p>
    <w:p w14:paraId="6EDD3836" w14:textId="77777777" w:rsidR="00CD5412" w:rsidRPr="00CD5412" w:rsidRDefault="00CD5412" w:rsidP="00CD5412">
      <w:r w:rsidRPr="00CD5412">
        <w:t>They experience the school through lots of different interactions.</w:t>
      </w:r>
    </w:p>
    <w:p w14:paraId="37C273DE" w14:textId="77777777" w:rsidR="00CD5412" w:rsidRPr="00CD5412" w:rsidRDefault="00CD5412" w:rsidP="00CD5412">
      <w:r w:rsidRPr="00CD5412">
        <w:t>The office conversation.</w:t>
      </w:r>
    </w:p>
    <w:p w14:paraId="39E3D60E" w14:textId="77777777" w:rsidR="00CD5412" w:rsidRPr="00CD5412" w:rsidRDefault="00CD5412" w:rsidP="00CD5412">
      <w:r w:rsidRPr="00CD5412">
        <w:t>The TA at the gate.</w:t>
      </w:r>
    </w:p>
    <w:p w14:paraId="749798B8" w14:textId="77777777" w:rsidR="00CD5412" w:rsidRPr="00CD5412" w:rsidRDefault="00CD5412" w:rsidP="00CD5412">
      <w:r w:rsidRPr="00CD5412">
        <w:t>The lunchtime conversation.</w:t>
      </w:r>
    </w:p>
    <w:p w14:paraId="76CACF8A" w14:textId="77777777" w:rsidR="00CD5412" w:rsidRPr="00CD5412" w:rsidRDefault="00CD5412" w:rsidP="00CD5412">
      <w:r w:rsidRPr="00CD5412">
        <w:t>The phone call.</w:t>
      </w:r>
    </w:p>
    <w:p w14:paraId="5D88D558" w14:textId="77777777" w:rsidR="00CD5412" w:rsidRPr="00CD5412" w:rsidRDefault="00CD5412" w:rsidP="00CD5412">
      <w:r w:rsidRPr="00CD5412">
        <w:t>The email.</w:t>
      </w:r>
    </w:p>
    <w:p w14:paraId="656D86AE" w14:textId="77777777" w:rsidR="00CD5412" w:rsidRPr="00CD5412" w:rsidRDefault="00CD5412" w:rsidP="00CD5412">
      <w:r w:rsidRPr="00CD5412">
        <w:t>The meeting.</w:t>
      </w:r>
    </w:p>
    <w:p w14:paraId="35D4A8C3" w14:textId="77777777" w:rsidR="00CD5412" w:rsidRPr="00CD5412" w:rsidRDefault="00CD5412" w:rsidP="00CD5412">
      <w:r w:rsidRPr="00CD5412">
        <w:t>And the response they receive when they raise a concern.</w:t>
      </w:r>
    </w:p>
    <w:p w14:paraId="3A5B1BBB" w14:textId="77777777" w:rsidR="00CD5412" w:rsidRPr="00CD5412" w:rsidRDefault="00CD5412" w:rsidP="00CD5412">
      <w:r w:rsidRPr="00CD5412">
        <w:t xml:space="preserve">That means every member of staff </w:t>
      </w:r>
      <w:proofErr w:type="gramStart"/>
      <w:r w:rsidRPr="00CD5412">
        <w:t>has the opportunity to</w:t>
      </w:r>
      <w:proofErr w:type="gramEnd"/>
      <w:r w:rsidRPr="00CD5412">
        <w:t xml:space="preserve"> strengthen the relationship.</w:t>
      </w:r>
    </w:p>
    <w:p w14:paraId="54439512" w14:textId="77777777" w:rsidR="00CD5412" w:rsidRPr="00CD5412" w:rsidRDefault="00CD5412" w:rsidP="00CD5412">
      <w:r w:rsidRPr="00CD5412">
        <w:t>But equally, trust can be damaged through dismissiveness, jargon, defensiveness, inconsistency or promises that aren't followed up.</w:t>
      </w:r>
    </w:p>
    <w:p w14:paraId="3FBABFF6" w14:textId="77777777" w:rsidR="00CD5412" w:rsidRPr="00CD5412" w:rsidRDefault="00CD5412" w:rsidP="00CD5412">
      <w:proofErr w:type="gramStart"/>
      <w:r w:rsidRPr="00CD5412">
        <w:t>So</w:t>
      </w:r>
      <w:proofErr w:type="gramEnd"/>
      <w:r w:rsidRPr="00CD5412">
        <w:t xml:space="preserve"> building positive relationships with families isn't somebody else's role.</w:t>
      </w:r>
    </w:p>
    <w:p w14:paraId="7A6313D6" w14:textId="77777777" w:rsidR="00CD5412" w:rsidRPr="00CD5412" w:rsidRDefault="00CD5412" w:rsidP="00CD5412">
      <w:r w:rsidRPr="00CD5412">
        <w:rPr>
          <w:b/>
          <w:bCs/>
        </w:rPr>
        <w:t>Inclusion extends beyond the classroom door.</w:t>
      </w:r>
    </w:p>
    <w:p w14:paraId="45FCDFEB" w14:textId="77777777" w:rsidR="00CD5412" w:rsidRPr="00CD5412" w:rsidRDefault="00CD5412" w:rsidP="00CD5412">
      <w:r w:rsidRPr="00CD5412">
        <w:pict w14:anchorId="07E3DBE9">
          <v:rect id="_x0000_i1133" style="width:0;height:1.5pt" o:hralign="center" o:hrstd="t" o:hr="t" fillcolor="#a0a0a0" stroked="f"/>
        </w:pict>
      </w:r>
    </w:p>
    <w:p w14:paraId="112718DC" w14:textId="77777777" w:rsidR="00CD5412" w:rsidRPr="00CD5412" w:rsidRDefault="00CD5412" w:rsidP="00CD5412">
      <w:pPr>
        <w:rPr>
          <w:b/>
          <w:bCs/>
        </w:rPr>
      </w:pPr>
      <w:r w:rsidRPr="00CD5412">
        <w:rPr>
          <w:b/>
          <w:bCs/>
        </w:rPr>
        <w:t>Slide 13 – Trust Needs Follow-Through</w:t>
      </w:r>
    </w:p>
    <w:p w14:paraId="23F16546" w14:textId="77777777" w:rsidR="00CD5412" w:rsidRPr="00CD5412" w:rsidRDefault="00CD5412" w:rsidP="00CD5412">
      <w:r w:rsidRPr="00CD5412">
        <w:t>Sometimes one of the most important things we can say to a family is:</w:t>
      </w:r>
    </w:p>
    <w:p w14:paraId="7EC6EE7D" w14:textId="77777777" w:rsidR="00CD5412" w:rsidRPr="00CD5412" w:rsidRDefault="00CD5412" w:rsidP="00CD5412">
      <w:r w:rsidRPr="00CD5412">
        <w:rPr>
          <w:b/>
          <w:bCs/>
        </w:rPr>
        <w:t>“I'll come back to you.”</w:t>
      </w:r>
    </w:p>
    <w:p w14:paraId="30B83D3A" w14:textId="77777777" w:rsidR="00CD5412" w:rsidRPr="00CD5412" w:rsidRDefault="00CD5412" w:rsidP="00CD5412">
      <w:r w:rsidRPr="00CD5412">
        <w:t>We won't always know the answer immediately.</w:t>
      </w:r>
    </w:p>
    <w:p w14:paraId="2711B1D0" w14:textId="77777777" w:rsidR="00CD5412" w:rsidRPr="00CD5412" w:rsidRDefault="00CD5412" w:rsidP="00CD5412">
      <w:r w:rsidRPr="00CD5412">
        <w:t>That's okay.</w:t>
      </w:r>
    </w:p>
    <w:p w14:paraId="6CDF46EF" w14:textId="77777777" w:rsidR="00CD5412" w:rsidRPr="00CD5412" w:rsidRDefault="00CD5412" w:rsidP="00CD5412">
      <w:r w:rsidRPr="00CD5412">
        <w:t>But trust depends on what happens next.</w:t>
      </w:r>
    </w:p>
    <w:p w14:paraId="4CB13EE0" w14:textId="77777777" w:rsidR="00CD5412" w:rsidRPr="00CD5412" w:rsidRDefault="00CD5412" w:rsidP="00CD5412">
      <w:r w:rsidRPr="00CD5412">
        <w:t>If we say:</w:t>
      </w:r>
    </w:p>
    <w:p w14:paraId="46C6018C" w14:textId="77777777" w:rsidR="00CD5412" w:rsidRPr="00CD5412" w:rsidRDefault="00CD5412" w:rsidP="00CD5412">
      <w:r w:rsidRPr="00CD5412">
        <w:rPr>
          <w:b/>
          <w:bCs/>
        </w:rPr>
        <w:lastRenderedPageBreak/>
        <w:t>“I'll speak to the SENDCo.”</w:t>
      </w:r>
    </w:p>
    <w:p w14:paraId="35364076" w14:textId="77777777" w:rsidR="00CD5412" w:rsidRPr="00CD5412" w:rsidRDefault="00CD5412" w:rsidP="00CD5412">
      <w:r w:rsidRPr="00CD5412">
        <w:t>Do it.</w:t>
      </w:r>
    </w:p>
    <w:p w14:paraId="7D53B838" w14:textId="77777777" w:rsidR="00CD5412" w:rsidRPr="00CD5412" w:rsidRDefault="00CD5412" w:rsidP="00CD5412">
      <w:r w:rsidRPr="00CD5412">
        <w:t>If we say:</w:t>
      </w:r>
    </w:p>
    <w:p w14:paraId="0FCF35E1" w14:textId="77777777" w:rsidR="00CD5412" w:rsidRPr="00CD5412" w:rsidRDefault="00CD5412" w:rsidP="00CD5412">
      <w:r w:rsidRPr="00CD5412">
        <w:rPr>
          <w:b/>
          <w:bCs/>
        </w:rPr>
        <w:t>“We'll try that strategy.”</w:t>
      </w:r>
    </w:p>
    <w:p w14:paraId="1B52C432" w14:textId="77777777" w:rsidR="00CD5412" w:rsidRPr="00CD5412" w:rsidRDefault="00CD5412" w:rsidP="00CD5412">
      <w:r w:rsidRPr="00CD5412">
        <w:t>Try it.</w:t>
      </w:r>
    </w:p>
    <w:p w14:paraId="513D6244" w14:textId="77777777" w:rsidR="00CD5412" w:rsidRPr="00CD5412" w:rsidRDefault="00CD5412" w:rsidP="00CD5412">
      <w:r w:rsidRPr="00CD5412">
        <w:t>If we say:</w:t>
      </w:r>
    </w:p>
    <w:p w14:paraId="3AEFBC12" w14:textId="77777777" w:rsidR="00CD5412" w:rsidRPr="00CD5412" w:rsidRDefault="00CD5412" w:rsidP="00CD5412">
      <w:r w:rsidRPr="00CD5412">
        <w:rPr>
          <w:b/>
          <w:bCs/>
        </w:rPr>
        <w:t>“I'll call you on Friday.”</w:t>
      </w:r>
    </w:p>
    <w:p w14:paraId="1A0ED190" w14:textId="77777777" w:rsidR="00CD5412" w:rsidRPr="00CD5412" w:rsidRDefault="00CD5412" w:rsidP="00CD5412">
      <w:r w:rsidRPr="00CD5412">
        <w:t>Call.</w:t>
      </w:r>
    </w:p>
    <w:p w14:paraId="458A3EAE" w14:textId="77777777" w:rsidR="00CD5412" w:rsidRPr="00CD5412" w:rsidRDefault="00CD5412" w:rsidP="00CD5412">
      <w:r w:rsidRPr="00CD5412">
        <w:t>If we say:</w:t>
      </w:r>
    </w:p>
    <w:p w14:paraId="639369FB" w14:textId="77777777" w:rsidR="00CD5412" w:rsidRPr="00CD5412" w:rsidRDefault="00CD5412" w:rsidP="00CD5412">
      <w:r w:rsidRPr="00CD5412">
        <w:rPr>
          <w:b/>
          <w:bCs/>
        </w:rPr>
        <w:t>“We'll review this in three weeks.”</w:t>
      </w:r>
    </w:p>
    <w:p w14:paraId="2955BB0B" w14:textId="77777777" w:rsidR="00CD5412" w:rsidRPr="00CD5412" w:rsidRDefault="00CD5412" w:rsidP="00CD5412">
      <w:r w:rsidRPr="00CD5412">
        <w:t>Review it.</w:t>
      </w:r>
    </w:p>
    <w:p w14:paraId="58F56E4F" w14:textId="77777777" w:rsidR="00CD5412" w:rsidRPr="00CD5412" w:rsidRDefault="00CD5412" w:rsidP="00CD5412">
      <w:r w:rsidRPr="00CD5412">
        <w:t>We won't always be able to give families the answer they want.</w:t>
      </w:r>
    </w:p>
    <w:p w14:paraId="5A95BA51" w14:textId="77777777" w:rsidR="00CD5412" w:rsidRPr="00CD5412" w:rsidRDefault="00CD5412" w:rsidP="00CD5412">
      <w:r w:rsidRPr="00CD5412">
        <w:t>But we can aim to be three things:</w:t>
      </w:r>
    </w:p>
    <w:p w14:paraId="3D19ABAA" w14:textId="77777777" w:rsidR="00CD5412" w:rsidRPr="00CD5412" w:rsidRDefault="00CD5412" w:rsidP="00CD5412">
      <w:r w:rsidRPr="00CD5412">
        <w:rPr>
          <w:b/>
          <w:bCs/>
        </w:rPr>
        <w:t>Clear. Reliable. Respectful.</w:t>
      </w:r>
    </w:p>
    <w:p w14:paraId="1CDB645D" w14:textId="77777777" w:rsidR="00CD5412" w:rsidRPr="00CD5412" w:rsidRDefault="00CD5412" w:rsidP="00CD5412">
      <w:r w:rsidRPr="00CD5412">
        <w:t xml:space="preserve">Because trust grows when </w:t>
      </w:r>
      <w:r w:rsidRPr="00CD5412">
        <w:rPr>
          <w:b/>
          <w:bCs/>
        </w:rPr>
        <w:t>words and actions match</w:t>
      </w:r>
      <w:r w:rsidRPr="00CD5412">
        <w:t>.</w:t>
      </w:r>
    </w:p>
    <w:p w14:paraId="27A601D4" w14:textId="77777777" w:rsidR="00CD5412" w:rsidRPr="00CD5412" w:rsidRDefault="00CD5412" w:rsidP="00CD5412">
      <w:r w:rsidRPr="00CD5412">
        <w:pict w14:anchorId="4B781F55">
          <v:rect id="_x0000_i1134" style="width:0;height:1.5pt" o:hralign="center" o:hrstd="t" o:hr="t" fillcolor="#a0a0a0" stroked="f"/>
        </w:pict>
      </w:r>
    </w:p>
    <w:p w14:paraId="26A0E4C7" w14:textId="77777777" w:rsidR="00CD5412" w:rsidRPr="00CD5412" w:rsidRDefault="00CD5412" w:rsidP="00CD5412">
      <w:pPr>
        <w:rPr>
          <w:b/>
          <w:bCs/>
        </w:rPr>
      </w:pPr>
      <w:r w:rsidRPr="00CD5412">
        <w:rPr>
          <w:b/>
          <w:bCs/>
        </w:rPr>
        <w:t>Slide 14 – Spark Forward: One Positive Connection</w:t>
      </w:r>
    </w:p>
    <w:p w14:paraId="05757A11" w14:textId="77777777" w:rsidR="00CD5412" w:rsidRPr="00CD5412" w:rsidRDefault="00CD5412" w:rsidP="00CD5412">
      <w:r w:rsidRPr="00CD5412">
        <w:t>This week's Spark Forward is deliberately simple.</w:t>
      </w:r>
    </w:p>
    <w:p w14:paraId="06D89481" w14:textId="77777777" w:rsidR="00CD5412" w:rsidRPr="00CD5412" w:rsidRDefault="00CD5412" w:rsidP="00CD5412">
      <w:r w:rsidRPr="00CD5412">
        <w:t>Choose one family you don't usually communicate with unless something needs addressing.</w:t>
      </w:r>
    </w:p>
    <w:p w14:paraId="3DC5C06D" w14:textId="77777777" w:rsidR="00CD5412" w:rsidRPr="00CD5412" w:rsidRDefault="00CD5412" w:rsidP="00CD5412">
      <w:r w:rsidRPr="00CD5412">
        <w:t xml:space="preserve">Make </w:t>
      </w:r>
      <w:r w:rsidRPr="00CD5412">
        <w:rPr>
          <w:b/>
          <w:bCs/>
        </w:rPr>
        <w:t>one small, genuine positive connection</w:t>
      </w:r>
      <w:r w:rsidRPr="00CD5412">
        <w:t>.</w:t>
      </w:r>
    </w:p>
    <w:p w14:paraId="6673EBD7" w14:textId="77777777" w:rsidR="00CD5412" w:rsidRPr="00CD5412" w:rsidRDefault="00CD5412" w:rsidP="00CD5412">
      <w:r w:rsidRPr="00CD5412">
        <w:t>Perhaps:</w:t>
      </w:r>
    </w:p>
    <w:p w14:paraId="082B7392" w14:textId="77777777" w:rsidR="00CD5412" w:rsidRPr="00CD5412" w:rsidRDefault="00CD5412" w:rsidP="00CD5412">
      <w:r w:rsidRPr="00CD5412">
        <w:rPr>
          <w:b/>
          <w:bCs/>
        </w:rPr>
        <w:t>“They contributed brilliantly today.”</w:t>
      </w:r>
    </w:p>
    <w:p w14:paraId="05FD6110" w14:textId="77777777" w:rsidR="00CD5412" w:rsidRPr="00CD5412" w:rsidRDefault="00CD5412" w:rsidP="00CD5412">
      <w:r w:rsidRPr="00CD5412">
        <w:rPr>
          <w:b/>
          <w:bCs/>
        </w:rPr>
        <w:t>“I noticed how independently they started their work.”</w:t>
      </w:r>
    </w:p>
    <w:p w14:paraId="64815F0E" w14:textId="77777777" w:rsidR="00CD5412" w:rsidRPr="00CD5412" w:rsidRDefault="00CD5412" w:rsidP="00CD5412">
      <w:r w:rsidRPr="00CD5412">
        <w:rPr>
          <w:b/>
          <w:bCs/>
        </w:rPr>
        <w:t>“They were really kind to another pupil.”</w:t>
      </w:r>
    </w:p>
    <w:p w14:paraId="5228776C" w14:textId="77777777" w:rsidR="00CD5412" w:rsidRPr="00CD5412" w:rsidRDefault="00CD5412" w:rsidP="00CD5412">
      <w:r w:rsidRPr="00CD5412">
        <w:rPr>
          <w:b/>
          <w:bCs/>
        </w:rPr>
        <w:t>“They've worked incredibly hard on this.”</w:t>
      </w:r>
    </w:p>
    <w:p w14:paraId="757A542E" w14:textId="77777777" w:rsidR="00CD5412" w:rsidRPr="00CD5412" w:rsidRDefault="00CD5412" w:rsidP="00CD5412">
      <w:r w:rsidRPr="00CD5412">
        <w:t>Or simply:</w:t>
      </w:r>
    </w:p>
    <w:p w14:paraId="70FC62C4" w14:textId="77777777" w:rsidR="00CD5412" w:rsidRPr="00CD5412" w:rsidRDefault="00CD5412" w:rsidP="00CD5412">
      <w:r w:rsidRPr="00CD5412">
        <w:rPr>
          <w:b/>
          <w:bCs/>
        </w:rPr>
        <w:t>“I thought you'd like to know…”</w:t>
      </w:r>
    </w:p>
    <w:p w14:paraId="1D65F55D" w14:textId="77777777" w:rsidR="00CD5412" w:rsidRPr="00CD5412" w:rsidRDefault="00CD5412" w:rsidP="00CD5412">
      <w:r w:rsidRPr="00CD5412">
        <w:t>It could take 30 seconds.</w:t>
      </w:r>
    </w:p>
    <w:p w14:paraId="6B82A382" w14:textId="77777777" w:rsidR="00CD5412" w:rsidRPr="00CD5412" w:rsidRDefault="00CD5412" w:rsidP="00CD5412">
      <w:r w:rsidRPr="00CD5412">
        <w:t>A conversation.</w:t>
      </w:r>
    </w:p>
    <w:p w14:paraId="0DC7B14F" w14:textId="77777777" w:rsidR="00CD5412" w:rsidRPr="00CD5412" w:rsidRDefault="00CD5412" w:rsidP="00CD5412">
      <w:r w:rsidRPr="00CD5412">
        <w:t>A quick phone call.</w:t>
      </w:r>
    </w:p>
    <w:p w14:paraId="40E9D993" w14:textId="77777777" w:rsidR="00CD5412" w:rsidRPr="00CD5412" w:rsidRDefault="00CD5412" w:rsidP="00CD5412">
      <w:r w:rsidRPr="00CD5412">
        <w:t>Or a message through your usual school system.</w:t>
      </w:r>
    </w:p>
    <w:p w14:paraId="664CA6E1" w14:textId="77777777" w:rsidR="00CD5412" w:rsidRPr="00CD5412" w:rsidRDefault="00CD5412" w:rsidP="00CD5412">
      <w:r w:rsidRPr="00CD5412">
        <w:t>Then consider:</w:t>
      </w:r>
    </w:p>
    <w:p w14:paraId="25AAF4B6" w14:textId="77777777" w:rsidR="00CD5412" w:rsidRPr="00CD5412" w:rsidRDefault="00CD5412" w:rsidP="00CD5412">
      <w:r w:rsidRPr="00CD5412">
        <w:rPr>
          <w:b/>
          <w:bCs/>
        </w:rPr>
        <w:t>How might this small interaction change the next conversation we need to have?</w:t>
      </w:r>
    </w:p>
    <w:p w14:paraId="2A7A9DF8" w14:textId="77777777" w:rsidR="00CD5412" w:rsidRPr="00CD5412" w:rsidRDefault="00CD5412" w:rsidP="00CD5412">
      <w:r w:rsidRPr="00CD5412">
        <w:t>One positive connection.</w:t>
      </w:r>
    </w:p>
    <w:p w14:paraId="3D0B013F" w14:textId="77777777" w:rsidR="00CD5412" w:rsidRPr="00CD5412" w:rsidRDefault="00CD5412" w:rsidP="00CD5412">
      <w:r w:rsidRPr="00CD5412">
        <w:lastRenderedPageBreak/>
        <w:t>One small investment in trust.</w:t>
      </w:r>
    </w:p>
    <w:p w14:paraId="6A3B92AB" w14:textId="77777777" w:rsidR="00CD5412" w:rsidRPr="00CD5412" w:rsidRDefault="00CD5412" w:rsidP="00CD5412">
      <w:r w:rsidRPr="00CD5412">
        <w:rPr>
          <w:b/>
          <w:bCs/>
        </w:rPr>
        <w:t>Small steps. Stronger practice.</w:t>
      </w:r>
    </w:p>
    <w:p w14:paraId="0A76A096" w14:textId="77777777" w:rsidR="00CD5412" w:rsidRPr="00CD5412" w:rsidRDefault="00CD5412" w:rsidP="00CD5412">
      <w:r w:rsidRPr="00CD5412">
        <w:pict w14:anchorId="5A56E7BA">
          <v:rect id="_x0000_i1135" style="width:0;height:1.5pt" o:hralign="center" o:hrstd="t" o:hr="t" fillcolor="#a0a0a0" stroked="f"/>
        </w:pict>
      </w:r>
    </w:p>
    <w:p w14:paraId="03FB54A4" w14:textId="77777777" w:rsidR="00CD5412" w:rsidRPr="00CD5412" w:rsidRDefault="00CD5412" w:rsidP="00CD5412">
      <w:pPr>
        <w:rPr>
          <w:b/>
          <w:bCs/>
        </w:rPr>
      </w:pPr>
      <w:r w:rsidRPr="00CD5412">
        <w:rPr>
          <w:b/>
          <w:bCs/>
        </w:rPr>
        <w:t>Slide 15 – Evidence &amp; Research</w:t>
      </w:r>
    </w:p>
    <w:p w14:paraId="5BEAC941" w14:textId="77777777" w:rsidR="00CD5412" w:rsidRPr="00CD5412" w:rsidRDefault="00CD5412" w:rsidP="00CD5412">
      <w:r w:rsidRPr="00CD5412">
        <w:t>The evidence and further reading underpinning today's Spark are linked here.</w:t>
      </w:r>
    </w:p>
    <w:p w14:paraId="5937ACDC" w14:textId="77777777" w:rsidR="00CD5412" w:rsidRPr="00CD5412" w:rsidRDefault="00CD5412" w:rsidP="00CD5412">
      <w:r w:rsidRPr="00CD5412">
        <w:t xml:space="preserve">You'll find the EEF's guidance on </w:t>
      </w:r>
      <w:r w:rsidRPr="00CD5412">
        <w:rPr>
          <w:i/>
          <w:iCs/>
        </w:rPr>
        <w:t>Working with Parents to Support Children's Learning</w:t>
      </w:r>
      <w:r w:rsidRPr="00CD5412">
        <w:t xml:space="preserve">, alongside the </w:t>
      </w:r>
      <w:r w:rsidRPr="00CD5412">
        <w:rPr>
          <w:i/>
          <w:iCs/>
        </w:rPr>
        <w:t>SEND Code of Practice: 0–25 Years</w:t>
      </w:r>
      <w:r w:rsidRPr="00CD5412">
        <w:t>.</w:t>
      </w:r>
    </w:p>
    <w:p w14:paraId="47EF637D" w14:textId="77777777" w:rsidR="00CD5412" w:rsidRPr="00CD5412" w:rsidRDefault="00CD5412" w:rsidP="00CD5412">
      <w:r w:rsidRPr="00CD5412">
        <w:t xml:space="preserve">We've also included the EEF's </w:t>
      </w:r>
      <w:r w:rsidRPr="00CD5412">
        <w:rPr>
          <w:i/>
          <w:iCs/>
        </w:rPr>
        <w:t>Special Educational Needs in Mainstream Schools</w:t>
      </w:r>
      <w:r w:rsidRPr="00CD5412">
        <w:t xml:space="preserve"> guidance and resources from </w:t>
      </w:r>
      <w:proofErr w:type="spellStart"/>
      <w:r w:rsidRPr="00CD5412">
        <w:t>nasen</w:t>
      </w:r>
      <w:proofErr w:type="spellEnd"/>
      <w:r w:rsidRPr="00CD5412">
        <w:t>.</w:t>
      </w:r>
    </w:p>
    <w:p w14:paraId="45C89E02" w14:textId="77777777" w:rsidR="00CD5412" w:rsidRPr="00CD5412" w:rsidRDefault="00CD5412" w:rsidP="00CD5412">
      <w:r w:rsidRPr="00CD5412">
        <w:t>Together, these reinforce the importance of partnership, communication and recognising families as important contributors to understanding and supporting pupils.</w:t>
      </w:r>
    </w:p>
    <w:p w14:paraId="3C628646" w14:textId="77777777" w:rsidR="00CD5412" w:rsidRPr="00CD5412" w:rsidRDefault="00CD5412" w:rsidP="00CD5412">
      <w:r w:rsidRPr="00CD5412">
        <w:pict w14:anchorId="5304C155">
          <v:rect id="_x0000_i1136" style="width:0;height:1.5pt" o:hralign="center" o:hrstd="t" o:hr="t" fillcolor="#a0a0a0" stroked="f"/>
        </w:pict>
      </w:r>
    </w:p>
    <w:p w14:paraId="2AC5F336" w14:textId="77777777" w:rsidR="00CD5412" w:rsidRPr="00CD5412" w:rsidRDefault="00CD5412" w:rsidP="00CD5412">
      <w:pPr>
        <w:rPr>
          <w:b/>
          <w:bCs/>
        </w:rPr>
      </w:pPr>
      <w:r w:rsidRPr="00CD5412">
        <w:rPr>
          <w:b/>
          <w:bCs/>
        </w:rPr>
        <w:t>Slide 16 – Final Reflection</w:t>
      </w:r>
    </w:p>
    <w:p w14:paraId="071038E9" w14:textId="77777777" w:rsidR="00CD5412" w:rsidRPr="00CD5412" w:rsidRDefault="00CD5412" w:rsidP="00CD5412">
      <w:r w:rsidRPr="00CD5412">
        <w:t>Families won't always agree with us.</w:t>
      </w:r>
    </w:p>
    <w:p w14:paraId="1463F167" w14:textId="77777777" w:rsidR="00CD5412" w:rsidRPr="00CD5412" w:rsidRDefault="00CD5412" w:rsidP="00CD5412">
      <w:r w:rsidRPr="00CD5412">
        <w:t>They won't always see what we see.</w:t>
      </w:r>
    </w:p>
    <w:p w14:paraId="5930BD14" w14:textId="77777777" w:rsidR="00CD5412" w:rsidRPr="00CD5412" w:rsidRDefault="00CD5412" w:rsidP="00CD5412">
      <w:r w:rsidRPr="00CD5412">
        <w:t>And we won't always see what they see.</w:t>
      </w:r>
    </w:p>
    <w:p w14:paraId="3DD29F1A" w14:textId="77777777" w:rsidR="00CD5412" w:rsidRPr="00CD5412" w:rsidRDefault="00CD5412" w:rsidP="00CD5412">
      <w:r w:rsidRPr="00CD5412">
        <w:t>But strong partnerships aren't built on always agreeing.</w:t>
      </w:r>
    </w:p>
    <w:p w14:paraId="542E856E" w14:textId="77777777" w:rsidR="00CD5412" w:rsidRPr="00CD5412" w:rsidRDefault="00CD5412" w:rsidP="00CD5412">
      <w:r w:rsidRPr="00CD5412">
        <w:t>They're built on:</w:t>
      </w:r>
    </w:p>
    <w:p w14:paraId="17C1B6C3" w14:textId="77777777" w:rsidR="00CD5412" w:rsidRPr="00CD5412" w:rsidRDefault="00CD5412" w:rsidP="00CD5412">
      <w:r w:rsidRPr="00CD5412">
        <w:rPr>
          <w:b/>
          <w:bCs/>
        </w:rPr>
        <w:t>Listening.</w:t>
      </w:r>
    </w:p>
    <w:p w14:paraId="7D8D1C98" w14:textId="77777777" w:rsidR="00CD5412" w:rsidRPr="00CD5412" w:rsidRDefault="00CD5412" w:rsidP="00CD5412">
      <w:r w:rsidRPr="00CD5412">
        <w:rPr>
          <w:b/>
          <w:bCs/>
        </w:rPr>
        <w:t>Curiosity.</w:t>
      </w:r>
    </w:p>
    <w:p w14:paraId="298EF78B" w14:textId="77777777" w:rsidR="00CD5412" w:rsidRPr="00CD5412" w:rsidRDefault="00CD5412" w:rsidP="00CD5412">
      <w:r w:rsidRPr="00CD5412">
        <w:rPr>
          <w:b/>
          <w:bCs/>
        </w:rPr>
        <w:t>Respect.</w:t>
      </w:r>
    </w:p>
    <w:p w14:paraId="6CBB60F1" w14:textId="77777777" w:rsidR="00CD5412" w:rsidRPr="00CD5412" w:rsidRDefault="00CD5412" w:rsidP="00CD5412">
      <w:r w:rsidRPr="00CD5412">
        <w:rPr>
          <w:b/>
          <w:bCs/>
        </w:rPr>
        <w:t>Clear communication.</w:t>
      </w:r>
    </w:p>
    <w:p w14:paraId="6B82E865" w14:textId="77777777" w:rsidR="00CD5412" w:rsidRPr="00CD5412" w:rsidRDefault="00CD5412" w:rsidP="00CD5412">
      <w:r w:rsidRPr="00CD5412">
        <w:rPr>
          <w:b/>
          <w:bCs/>
        </w:rPr>
        <w:t>Honesty.</w:t>
      </w:r>
    </w:p>
    <w:p w14:paraId="181A6BCC" w14:textId="77777777" w:rsidR="00CD5412" w:rsidRPr="00CD5412" w:rsidRDefault="00CD5412" w:rsidP="00CD5412">
      <w:r w:rsidRPr="00CD5412">
        <w:t xml:space="preserve">And </w:t>
      </w:r>
      <w:r w:rsidRPr="00CD5412">
        <w:rPr>
          <w:b/>
          <w:bCs/>
        </w:rPr>
        <w:t>following through</w:t>
      </w:r>
      <w:r w:rsidRPr="00CD5412">
        <w:t>.</w:t>
      </w:r>
    </w:p>
    <w:p w14:paraId="48A62363" w14:textId="77777777" w:rsidR="00CD5412" w:rsidRPr="00CD5412" w:rsidRDefault="00CD5412" w:rsidP="00CD5412">
      <w:r w:rsidRPr="00CD5412">
        <w:t>Behind every meeting, email, phone call or conversation is something we should never lose sight of:</w:t>
      </w:r>
    </w:p>
    <w:p w14:paraId="28A8623C" w14:textId="77777777" w:rsidR="00CD5412" w:rsidRPr="00CD5412" w:rsidRDefault="00CD5412" w:rsidP="00CD5412">
      <w:r w:rsidRPr="00CD5412">
        <w:rPr>
          <w:b/>
          <w:bCs/>
        </w:rPr>
        <w:t>A child we all want to succeed.</w:t>
      </w:r>
    </w:p>
    <w:p w14:paraId="5ECD6665" w14:textId="77777777" w:rsidR="00CD5412" w:rsidRPr="00CD5412" w:rsidRDefault="00CD5412" w:rsidP="00CD5412">
      <w:r w:rsidRPr="00CD5412">
        <w:t>So don't wait until something goes wrong to build the relationship.</w:t>
      </w:r>
    </w:p>
    <w:p w14:paraId="08DE1F4A" w14:textId="77777777" w:rsidR="00CD5412" w:rsidRPr="00CD5412" w:rsidRDefault="00CD5412" w:rsidP="00CD5412">
      <w:r w:rsidRPr="00CD5412">
        <w:t>Say hello.</w:t>
      </w:r>
    </w:p>
    <w:p w14:paraId="4C631141" w14:textId="77777777" w:rsidR="00CD5412" w:rsidRPr="00CD5412" w:rsidRDefault="00CD5412" w:rsidP="00CD5412">
      <w:r w:rsidRPr="00CD5412">
        <w:t>Share the success.</w:t>
      </w:r>
    </w:p>
    <w:p w14:paraId="0F99CD5F" w14:textId="77777777" w:rsidR="00CD5412" w:rsidRPr="00CD5412" w:rsidRDefault="00CD5412" w:rsidP="00CD5412">
      <w:r w:rsidRPr="00CD5412">
        <w:t>Ask the question.</w:t>
      </w:r>
    </w:p>
    <w:p w14:paraId="1A68786D" w14:textId="77777777" w:rsidR="00CD5412" w:rsidRPr="00CD5412" w:rsidRDefault="00CD5412" w:rsidP="00CD5412">
      <w:r w:rsidRPr="00CD5412">
        <w:t>Listen to the answer.</w:t>
      </w:r>
    </w:p>
    <w:p w14:paraId="34E0A8F1" w14:textId="77777777" w:rsidR="00CD5412" w:rsidRPr="00CD5412" w:rsidRDefault="00CD5412" w:rsidP="00CD5412">
      <w:r w:rsidRPr="00CD5412">
        <w:t>Because when difficult conversations eventually come...</w:t>
      </w:r>
    </w:p>
    <w:p w14:paraId="7D9EEE02" w14:textId="3AA0D88B" w:rsidR="00AF5556" w:rsidRDefault="00CD5412">
      <w:r w:rsidRPr="00CD5412">
        <w:rPr>
          <w:b/>
          <w:bCs/>
        </w:rPr>
        <w:t>Trust built in the small moments matters.</w:t>
      </w:r>
    </w:p>
    <w:sectPr w:rsidR="00AF5556" w:rsidSect="007A4594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C049EA" w14:textId="77777777" w:rsidR="000F39AC" w:rsidRDefault="000F39AC" w:rsidP="007A4594">
      <w:pPr>
        <w:spacing w:after="0" w:line="240" w:lineRule="auto"/>
      </w:pPr>
      <w:r>
        <w:separator/>
      </w:r>
    </w:p>
  </w:endnote>
  <w:endnote w:type="continuationSeparator" w:id="0">
    <w:p w14:paraId="720D2B0E" w14:textId="77777777" w:rsidR="000F39AC" w:rsidRDefault="000F39AC" w:rsidP="007A45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408E00" w14:textId="77777777" w:rsidR="000F39AC" w:rsidRDefault="000F39AC" w:rsidP="007A4594">
      <w:pPr>
        <w:spacing w:after="0" w:line="240" w:lineRule="auto"/>
      </w:pPr>
      <w:r>
        <w:separator/>
      </w:r>
    </w:p>
  </w:footnote>
  <w:footnote w:type="continuationSeparator" w:id="0">
    <w:p w14:paraId="2A5196C6" w14:textId="77777777" w:rsidR="000F39AC" w:rsidRDefault="000F39AC" w:rsidP="007A45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503F2" w14:textId="3022BBEF" w:rsidR="007A4594" w:rsidRDefault="007A4594" w:rsidP="007A4594">
    <w:pPr>
      <w:pStyle w:val="Header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F9081C3" wp14:editId="5899E810">
          <wp:simplePos x="0" y="0"/>
          <wp:positionH relativeFrom="column">
            <wp:posOffset>5997803</wp:posOffset>
          </wp:positionH>
          <wp:positionV relativeFrom="paragraph">
            <wp:posOffset>-272320</wp:posOffset>
          </wp:positionV>
          <wp:extent cx="900752" cy="900752"/>
          <wp:effectExtent l="0" t="0" r="0" b="0"/>
          <wp:wrapSquare wrapText="bothSides"/>
          <wp:docPr id="114620456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6204564" name="Picture 11462045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0752" cy="9007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594"/>
    <w:rsid w:val="000A4AF3"/>
    <w:rsid w:val="000F39AC"/>
    <w:rsid w:val="00327B57"/>
    <w:rsid w:val="00375C61"/>
    <w:rsid w:val="003B6D54"/>
    <w:rsid w:val="003F7CB5"/>
    <w:rsid w:val="00451A65"/>
    <w:rsid w:val="00532FF4"/>
    <w:rsid w:val="00574B0B"/>
    <w:rsid w:val="005B7393"/>
    <w:rsid w:val="005B7D62"/>
    <w:rsid w:val="00690ACB"/>
    <w:rsid w:val="00701409"/>
    <w:rsid w:val="0076536A"/>
    <w:rsid w:val="00797A7A"/>
    <w:rsid w:val="007A4594"/>
    <w:rsid w:val="008123F5"/>
    <w:rsid w:val="009467BD"/>
    <w:rsid w:val="0096223B"/>
    <w:rsid w:val="009B4FEA"/>
    <w:rsid w:val="009E3140"/>
    <w:rsid w:val="00A3064F"/>
    <w:rsid w:val="00A410BE"/>
    <w:rsid w:val="00AD084A"/>
    <w:rsid w:val="00AF5556"/>
    <w:rsid w:val="00B321B7"/>
    <w:rsid w:val="00BD24DF"/>
    <w:rsid w:val="00CD5412"/>
    <w:rsid w:val="00CE531C"/>
    <w:rsid w:val="00D97B67"/>
    <w:rsid w:val="00E93A16"/>
    <w:rsid w:val="00EF4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767DFA"/>
  <w15:chartTrackingRefBased/>
  <w15:docId w15:val="{9FA7BD2E-A0DB-4DAA-BE26-634146AA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A45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45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45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45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45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45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45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45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45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45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45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45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45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45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45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45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45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45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45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45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45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45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45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45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45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45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45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45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459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A45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4594"/>
  </w:style>
  <w:style w:type="paragraph" w:styleId="Footer">
    <w:name w:val="footer"/>
    <w:basedOn w:val="Normal"/>
    <w:link w:val="FooterChar"/>
    <w:uiPriority w:val="99"/>
    <w:unhideWhenUsed/>
    <w:rsid w:val="007A45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45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1639</Words>
  <Characters>9343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Book in a Box</dc:creator>
  <cp:keywords/>
  <dc:description/>
  <cp:lastModifiedBy>Book in a Box</cp:lastModifiedBy>
  <cp:revision>2</cp:revision>
  <cp:lastPrinted>2026-08-19T16:08:00Z</cp:lastPrinted>
  <dcterms:created xsi:type="dcterms:W3CDTF">2026-08-28T17:41:00Z</dcterms:created>
  <dcterms:modified xsi:type="dcterms:W3CDTF">2026-08-28T17:41:00Z</dcterms:modified>
</cp:coreProperties>
</file>