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4773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Inclusion Sparks – Creating an Inclusive Classroom Culture</w:t>
      </w:r>
    </w:p>
    <w:p w14:paraId="3150C7F7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Week 1 – What Does an Inclusive Classroom Really Look Like?</w:t>
      </w:r>
    </w:p>
    <w:p w14:paraId="031429A0" w14:textId="77777777" w:rsidR="00C24DB0" w:rsidRPr="005E1264" w:rsidRDefault="00C24DB0" w:rsidP="00C24DB0">
      <w:r w:rsidRPr="005E1264">
        <w:rPr>
          <w:b/>
          <w:bCs/>
        </w:rPr>
        <w:t xml:space="preserve">Slide 1 </w:t>
      </w:r>
      <w:r w:rsidRPr="005E1264">
        <w:t xml:space="preserve">“Welcome to Week 1 of our new </w:t>
      </w:r>
      <w:r w:rsidRPr="005E1264">
        <w:rPr>
          <w:b/>
          <w:bCs/>
        </w:rPr>
        <w:t>Creating an Inclusive Classroom Culture</w:t>
      </w:r>
      <w:r w:rsidRPr="005E1264">
        <w:t xml:space="preserve"> series.</w:t>
      </w:r>
    </w:p>
    <w:p w14:paraId="378D8FE7" w14:textId="77777777" w:rsidR="00C24DB0" w:rsidRPr="005E1264" w:rsidRDefault="00C24DB0" w:rsidP="00C24DB0">
      <w:r w:rsidRPr="005E1264">
        <w:t xml:space="preserve">Across the next six weeks, we're going to think about inclusion not as something that belongs solely to SEND provision, interventions or </w:t>
      </w:r>
      <w:proofErr w:type="gramStart"/>
      <w:r w:rsidRPr="005E1264">
        <w:t>particular groups</w:t>
      </w:r>
      <w:proofErr w:type="gramEnd"/>
      <w:r w:rsidRPr="005E1264">
        <w:t xml:space="preserve"> of pupils, but as something that should be visible in the </w:t>
      </w:r>
      <w:r w:rsidRPr="005E1264">
        <w:rPr>
          <w:b/>
          <w:bCs/>
        </w:rPr>
        <w:t>everyday experience of every classroom</w:t>
      </w:r>
      <w:r w:rsidRPr="005E1264">
        <w:t>.</w:t>
      </w:r>
    </w:p>
    <w:p w14:paraId="4CD67446" w14:textId="77777777" w:rsidR="00C24DB0" w:rsidRPr="005E1264" w:rsidRDefault="00C24DB0" w:rsidP="00C24DB0">
      <w:r w:rsidRPr="005E1264">
        <w:t>And importantly, this is a conversation for all of us.</w:t>
      </w:r>
    </w:p>
    <w:p w14:paraId="5A378CBA" w14:textId="77777777" w:rsidR="00C24DB0" w:rsidRPr="005E1264" w:rsidRDefault="00C24DB0" w:rsidP="00C24DB0">
      <w:r w:rsidRPr="005E1264">
        <w:t>Teachers, teaching assistants and leaders all contribute to whether pupils feel able to access learning, participate and genuinely belong.</w:t>
      </w:r>
    </w:p>
    <w:p w14:paraId="201E999C" w14:textId="77777777" w:rsidR="00C24DB0" w:rsidRPr="005E1264" w:rsidRDefault="00C24DB0" w:rsidP="00C24DB0">
      <w:r w:rsidRPr="005E1264">
        <w:t>Today, we're beginning with what sounds like a simple question:</w:t>
      </w:r>
    </w:p>
    <w:p w14:paraId="50F7A793" w14:textId="77777777" w:rsidR="00C24DB0" w:rsidRPr="005E1264" w:rsidRDefault="00C24DB0" w:rsidP="00C24DB0">
      <w:r w:rsidRPr="005E1264">
        <w:rPr>
          <w:b/>
          <w:bCs/>
        </w:rPr>
        <w:t>What does an inclusive classroom really look like?</w:t>
      </w:r>
    </w:p>
    <w:p w14:paraId="47E48B31" w14:textId="77777777" w:rsidR="00C24DB0" w:rsidRPr="005E1264" w:rsidRDefault="00C24DB0" w:rsidP="00C24DB0">
      <w:r w:rsidRPr="005E1264">
        <w:t>Because inclusion is about much more than a pupil simply being physically present in the room.</w:t>
      </w:r>
    </w:p>
    <w:p w14:paraId="25BCBA02" w14:textId="77777777" w:rsidR="00C24DB0" w:rsidRPr="005E1264" w:rsidRDefault="00C24DB0" w:rsidP="00C24DB0">
      <w:r w:rsidRPr="005E1264">
        <w:t>A pupil can sit in the same classroom, complete work alongside everybody else and still experience significant barriers to participation and belonging.</w:t>
      </w:r>
    </w:p>
    <w:p w14:paraId="5438A515" w14:textId="77777777" w:rsidR="00C24DB0" w:rsidRPr="005E1264" w:rsidRDefault="00C24DB0" w:rsidP="00C24DB0">
      <w:proofErr w:type="gramStart"/>
      <w:r w:rsidRPr="005E1264">
        <w:t>So</w:t>
      </w:r>
      <w:proofErr w:type="gramEnd"/>
      <w:r w:rsidRPr="005E1264">
        <w:t xml:space="preserve"> throughout today's session, we're going to look beyond:</w:t>
      </w:r>
    </w:p>
    <w:p w14:paraId="1C2205FA" w14:textId="77777777" w:rsidR="00C24DB0" w:rsidRPr="005E1264" w:rsidRDefault="00C24DB0" w:rsidP="00C24DB0">
      <w:r w:rsidRPr="005E1264">
        <w:rPr>
          <w:b/>
          <w:bCs/>
        </w:rPr>
        <w:t>‘Is this pupil included?’</w:t>
      </w:r>
    </w:p>
    <w:p w14:paraId="604BF826" w14:textId="77777777" w:rsidR="00C24DB0" w:rsidRPr="005E1264" w:rsidRDefault="00C24DB0" w:rsidP="00C24DB0">
      <w:r w:rsidRPr="005E1264">
        <w:t>and begin asking:</w:t>
      </w:r>
    </w:p>
    <w:p w14:paraId="5D7BA9B6" w14:textId="77777777" w:rsidR="00C24DB0" w:rsidRPr="005E1264" w:rsidRDefault="00C24DB0" w:rsidP="00C24DB0">
      <w:r w:rsidRPr="005E1264">
        <w:rPr>
          <w:b/>
          <w:bCs/>
        </w:rPr>
        <w:t>‘What is this pupil actually experiencing in our classroom?’</w:t>
      </w:r>
    </w:p>
    <w:p w14:paraId="6C2A9823" w14:textId="77777777" w:rsidR="00C24DB0" w:rsidRPr="005E1264" w:rsidRDefault="00C24DB0" w:rsidP="00C24DB0">
      <w:r w:rsidRPr="005E1264">
        <w:t>That's a much more powerful starting point.”</w:t>
      </w:r>
    </w:p>
    <w:p w14:paraId="391B5B92" w14:textId="77777777" w:rsidR="00C24DB0" w:rsidRPr="005E1264" w:rsidRDefault="00C24DB0" w:rsidP="00C24DB0">
      <w:r w:rsidRPr="005E1264">
        <w:pict w14:anchorId="35F4A95E">
          <v:rect id="_x0000_i1055" style="width:0;height:1.5pt" o:hralign="center" o:hrstd="t" o:hr="t" fillcolor="#a0a0a0" stroked="f"/>
        </w:pict>
      </w:r>
    </w:p>
    <w:p w14:paraId="6994B665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2 – Safeguarding Spark</w:t>
      </w:r>
    </w:p>
    <w:p w14:paraId="0926300A" w14:textId="77777777" w:rsidR="00C24DB0" w:rsidRPr="005E1264" w:rsidRDefault="00C24DB0" w:rsidP="00C24DB0">
      <w:r w:rsidRPr="005E1264">
        <w:t>“Let's begin, as always, with our Safeguarding Spark.</w:t>
      </w:r>
    </w:p>
    <w:p w14:paraId="190D9FF7" w14:textId="77777777" w:rsidR="00C24DB0" w:rsidRPr="005E1264" w:rsidRDefault="00C24DB0" w:rsidP="00C24DB0">
      <w:r w:rsidRPr="005E1264">
        <w:t>Today's scenario is:</w:t>
      </w:r>
    </w:p>
    <w:p w14:paraId="3ABE8047" w14:textId="77777777" w:rsidR="00C24DB0" w:rsidRPr="005E1264" w:rsidRDefault="00C24DB0" w:rsidP="00C24DB0">
      <w:r w:rsidRPr="005E1264">
        <w:rPr>
          <w:b/>
          <w:bCs/>
        </w:rPr>
        <w:t>A pupil regularly asks to stay inside at breaktime and offers to help the teacher rather than going outside.</w:t>
      </w:r>
    </w:p>
    <w:p w14:paraId="394BEA73" w14:textId="77777777" w:rsidR="00C24DB0" w:rsidRPr="005E1264" w:rsidRDefault="00C24DB0" w:rsidP="00C24DB0">
      <w:r w:rsidRPr="005E1264">
        <w:t>What might this behaviour be communicating?</w:t>
      </w:r>
    </w:p>
    <w:p w14:paraId="306E22A2" w14:textId="77777777" w:rsidR="00C24DB0" w:rsidRPr="005E1264" w:rsidRDefault="00C24DB0" w:rsidP="00C24DB0">
      <w:r w:rsidRPr="005E1264">
        <w:t>And what would you do next?</w:t>
      </w:r>
    </w:p>
    <w:p w14:paraId="0C336710" w14:textId="77777777" w:rsidR="00C24DB0" w:rsidRPr="005E1264" w:rsidRDefault="00C24DB0" w:rsidP="00C24DB0">
      <w:r w:rsidRPr="005E1264">
        <w:t>At first glance, this could seem quite positive.</w:t>
      </w:r>
    </w:p>
    <w:p w14:paraId="2B058BDC" w14:textId="77777777" w:rsidR="00C24DB0" w:rsidRPr="005E1264" w:rsidRDefault="00C24DB0" w:rsidP="00C24DB0">
      <w:r w:rsidRPr="005E1264">
        <w:t>Perhaps we think:</w:t>
      </w:r>
    </w:p>
    <w:p w14:paraId="0ED32F7F" w14:textId="77777777" w:rsidR="00C24DB0" w:rsidRPr="005E1264" w:rsidRDefault="00C24DB0" w:rsidP="00C24DB0">
      <w:r w:rsidRPr="005E1264">
        <w:rPr>
          <w:b/>
          <w:bCs/>
        </w:rPr>
        <w:t>‘They just like helping.’</w:t>
      </w:r>
    </w:p>
    <w:p w14:paraId="56D1D3EE" w14:textId="77777777" w:rsidR="00C24DB0" w:rsidRPr="005E1264" w:rsidRDefault="00C24DB0" w:rsidP="00C24DB0">
      <w:r w:rsidRPr="005E1264">
        <w:rPr>
          <w:b/>
          <w:bCs/>
        </w:rPr>
        <w:t>‘They prefer spending time with adults.’</w:t>
      </w:r>
    </w:p>
    <w:p w14:paraId="4ABC4586" w14:textId="77777777" w:rsidR="00C24DB0" w:rsidRPr="005E1264" w:rsidRDefault="00C24DB0" w:rsidP="00C24DB0">
      <w:r w:rsidRPr="005E1264">
        <w:t>Or:</w:t>
      </w:r>
    </w:p>
    <w:p w14:paraId="33C40D62" w14:textId="77777777" w:rsidR="00C24DB0" w:rsidRPr="005E1264" w:rsidRDefault="00C24DB0" w:rsidP="00C24DB0">
      <w:r w:rsidRPr="005E1264">
        <w:rPr>
          <w:b/>
          <w:bCs/>
        </w:rPr>
        <w:t>‘They're not particularly interested in playing outside.’</w:t>
      </w:r>
    </w:p>
    <w:p w14:paraId="03422B11" w14:textId="77777777" w:rsidR="00C24DB0" w:rsidRPr="005E1264" w:rsidRDefault="00C24DB0" w:rsidP="00C24DB0">
      <w:r w:rsidRPr="005E1264">
        <w:t>And any of those things could be true.</w:t>
      </w:r>
    </w:p>
    <w:p w14:paraId="1C7AE313" w14:textId="77777777" w:rsidR="00C24DB0" w:rsidRPr="005E1264" w:rsidRDefault="00C24DB0" w:rsidP="00C24DB0">
      <w:r w:rsidRPr="005E1264">
        <w:t>But safeguarding requires us to remain professionally curious.</w:t>
      </w:r>
    </w:p>
    <w:p w14:paraId="316616B7" w14:textId="77777777" w:rsidR="00C24DB0" w:rsidRPr="005E1264" w:rsidRDefault="00C24DB0" w:rsidP="00C24DB0">
      <w:r w:rsidRPr="005E1264">
        <w:t>Why does this pupil regularly want to avoid breaktime?</w:t>
      </w:r>
    </w:p>
    <w:p w14:paraId="3482278C" w14:textId="77777777" w:rsidR="00C24DB0" w:rsidRPr="005E1264" w:rsidRDefault="00C24DB0" w:rsidP="00C24DB0">
      <w:r w:rsidRPr="005E1264">
        <w:lastRenderedPageBreak/>
        <w:t>What is different about that part of their day?</w:t>
      </w:r>
    </w:p>
    <w:p w14:paraId="00340120" w14:textId="77777777" w:rsidR="00C24DB0" w:rsidRPr="005E1264" w:rsidRDefault="00C24DB0" w:rsidP="00C24DB0">
      <w:r w:rsidRPr="005E1264">
        <w:t>Are they avoiding somebody?</w:t>
      </w:r>
    </w:p>
    <w:p w14:paraId="661BE53D" w14:textId="77777777" w:rsidR="00C24DB0" w:rsidRPr="005E1264" w:rsidRDefault="00C24DB0" w:rsidP="00C24DB0">
      <w:r w:rsidRPr="005E1264">
        <w:t>Are friendships difficult?</w:t>
      </w:r>
    </w:p>
    <w:p w14:paraId="57365357" w14:textId="77777777" w:rsidR="00C24DB0" w:rsidRPr="005E1264" w:rsidRDefault="00C24DB0" w:rsidP="00C24DB0">
      <w:r w:rsidRPr="005E1264">
        <w:t>Is the playground overwhelming?</w:t>
      </w:r>
    </w:p>
    <w:p w14:paraId="5A281455" w14:textId="77777777" w:rsidR="00C24DB0" w:rsidRPr="005E1264" w:rsidRDefault="00C24DB0" w:rsidP="00C24DB0">
      <w:r w:rsidRPr="005E1264">
        <w:t>Has this behaviour changed?</w:t>
      </w:r>
    </w:p>
    <w:p w14:paraId="4EA0F804" w14:textId="77777777" w:rsidR="00C24DB0" w:rsidRPr="005E1264" w:rsidRDefault="00C24DB0" w:rsidP="00C24DB0">
      <w:r w:rsidRPr="005E1264">
        <w:t>We don't need to immediately assume something is wrong.</w:t>
      </w:r>
    </w:p>
    <w:p w14:paraId="105783F4" w14:textId="77777777" w:rsidR="00C24DB0" w:rsidRPr="005E1264" w:rsidRDefault="00C24DB0" w:rsidP="00C24DB0">
      <w:r w:rsidRPr="005E1264">
        <w:t>But equally, we shouldn't dismiss a repeated change or pattern simply because there may be an innocent explanation.”</w:t>
      </w:r>
    </w:p>
    <w:p w14:paraId="086DDA98" w14:textId="77777777" w:rsidR="00C24DB0" w:rsidRPr="005E1264" w:rsidRDefault="00C24DB0" w:rsidP="00C24DB0">
      <w:r w:rsidRPr="005E1264">
        <w:pict w14:anchorId="06124FD2">
          <v:rect id="_x0000_i1056" style="width:0;height:1.5pt" o:hralign="center" o:hrstd="t" o:hr="t" fillcolor="#a0a0a0" stroked="f"/>
        </w:pict>
      </w:r>
    </w:p>
    <w:p w14:paraId="7967C079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3 – Safeguarding Spark: Reflection</w:t>
      </w:r>
    </w:p>
    <w:p w14:paraId="1C4FD832" w14:textId="77777777" w:rsidR="00C24DB0" w:rsidRPr="005E1264" w:rsidRDefault="00C24DB0" w:rsidP="00C24DB0">
      <w:r w:rsidRPr="005E1264">
        <w:t>“The important message here is:</w:t>
      </w:r>
    </w:p>
    <w:p w14:paraId="3E25C1EB" w14:textId="77777777" w:rsidR="00C24DB0" w:rsidRPr="005E1264" w:rsidRDefault="00C24DB0" w:rsidP="00C24DB0">
      <w:r w:rsidRPr="005E1264">
        <w:rPr>
          <w:b/>
          <w:bCs/>
        </w:rPr>
        <w:t>Don't assume the pupil simply prefers being indoors.</w:t>
      </w:r>
    </w:p>
    <w:p w14:paraId="498D2059" w14:textId="77777777" w:rsidR="00C24DB0" w:rsidRPr="005E1264" w:rsidRDefault="00C24DB0" w:rsidP="00C24DB0">
      <w:r w:rsidRPr="005E1264">
        <w:t>Their behaviour could be communicating friendship difficulties, bullying, anxiety, sensory overwhelm or another concern.</w:t>
      </w:r>
    </w:p>
    <w:p w14:paraId="461ED737" w14:textId="77777777" w:rsidR="00C24DB0" w:rsidRPr="005E1264" w:rsidRDefault="00C24DB0" w:rsidP="00C24DB0">
      <w:proofErr w:type="gramStart"/>
      <w:r w:rsidRPr="005E1264">
        <w:t>So</w:t>
      </w:r>
      <w:proofErr w:type="gramEnd"/>
      <w:r w:rsidRPr="005E1264">
        <w:t xml:space="preserve"> what should we do?</w:t>
      </w:r>
    </w:p>
    <w:p w14:paraId="28332D80" w14:textId="77777777" w:rsidR="00C24DB0" w:rsidRPr="005E1264" w:rsidRDefault="00C24DB0" w:rsidP="00C24DB0">
      <w:r w:rsidRPr="005E1264">
        <w:t>Speak with the pupil sensitively and without using leading questions.</w:t>
      </w:r>
    </w:p>
    <w:p w14:paraId="4E655D24" w14:textId="77777777" w:rsidR="00C24DB0" w:rsidRPr="005E1264" w:rsidRDefault="00C24DB0" w:rsidP="00C24DB0">
      <w:r w:rsidRPr="005E1264">
        <w:t>Notice patterns or changes in their behaviour.</w:t>
      </w:r>
    </w:p>
    <w:p w14:paraId="21B31F86" w14:textId="77777777" w:rsidR="00C24DB0" w:rsidRPr="005E1264" w:rsidRDefault="00C24DB0" w:rsidP="00C24DB0">
      <w:r w:rsidRPr="005E1264">
        <w:t>Share relevant concerns through the school's safeguarding procedures.</w:t>
      </w:r>
    </w:p>
    <w:p w14:paraId="6FCD0B4D" w14:textId="77777777" w:rsidR="00C24DB0" w:rsidRPr="005E1264" w:rsidRDefault="00C24DB0" w:rsidP="00C24DB0">
      <w:r w:rsidRPr="005E1264">
        <w:t>And think about what might help the pupil feel safer and more included during less structured parts of the day.</w:t>
      </w:r>
    </w:p>
    <w:p w14:paraId="28378EF2" w14:textId="77777777" w:rsidR="00C24DB0" w:rsidRPr="005E1264" w:rsidRDefault="00C24DB0" w:rsidP="00C24DB0">
      <w:r w:rsidRPr="005E1264">
        <w:t>That final point links directly with today's inclusion focus.</w:t>
      </w:r>
    </w:p>
    <w:p w14:paraId="7673AB0F" w14:textId="77777777" w:rsidR="00C24DB0" w:rsidRPr="005E1264" w:rsidRDefault="00C24DB0" w:rsidP="00C24DB0">
      <w:r w:rsidRPr="005E1264">
        <w:t>Inclusion isn't only about what happens during maths or English.</w:t>
      </w:r>
    </w:p>
    <w:p w14:paraId="4E7653C9" w14:textId="77777777" w:rsidR="00C24DB0" w:rsidRPr="005E1264" w:rsidRDefault="00C24DB0" w:rsidP="00C24DB0">
      <w:r w:rsidRPr="005E1264">
        <w:t>Breaktimes, lunchtimes, transitions, clubs, assemblies and social times are all part of a pupil's experience of school.</w:t>
      </w:r>
    </w:p>
    <w:p w14:paraId="2C79313E" w14:textId="77777777" w:rsidR="00C24DB0" w:rsidRPr="005E1264" w:rsidRDefault="00C24DB0" w:rsidP="00C24DB0">
      <w:r w:rsidRPr="005E1264">
        <w:t>A child may appear completely included during lessons but feel deeply excluded on the playground.</w:t>
      </w:r>
    </w:p>
    <w:p w14:paraId="4062EE97" w14:textId="77777777" w:rsidR="00C24DB0" w:rsidRPr="005E1264" w:rsidRDefault="00C24DB0" w:rsidP="00C24DB0">
      <w:proofErr w:type="gramStart"/>
      <w:r w:rsidRPr="005E1264">
        <w:t>So</w:t>
      </w:r>
      <w:proofErr w:type="gramEnd"/>
      <w:r w:rsidRPr="005E1264">
        <w:t xml:space="preserve"> remember the final message:</w:t>
      </w:r>
    </w:p>
    <w:p w14:paraId="2E67F33E" w14:textId="77777777" w:rsidR="00C24DB0" w:rsidRPr="005E1264" w:rsidRDefault="00C24DB0" w:rsidP="00C24DB0">
      <w:r w:rsidRPr="005E1264">
        <w:rPr>
          <w:b/>
          <w:bCs/>
        </w:rPr>
        <w:t>Small changes in behaviour can sometimes tell us something important.</w:t>
      </w:r>
    </w:p>
    <w:p w14:paraId="64EB69F0" w14:textId="77777777" w:rsidR="00C24DB0" w:rsidRPr="005E1264" w:rsidRDefault="00C24DB0" w:rsidP="00C24DB0">
      <w:r w:rsidRPr="005E1264">
        <w:t>Our job is to notice.”</w:t>
      </w:r>
    </w:p>
    <w:p w14:paraId="364C02EA" w14:textId="77777777" w:rsidR="00C24DB0" w:rsidRPr="005E1264" w:rsidRDefault="00C24DB0" w:rsidP="00C24DB0">
      <w:r w:rsidRPr="005E1264">
        <w:pict w14:anchorId="078CE882">
          <v:rect id="_x0000_i1057" style="width:0;height:1.5pt" o:hralign="center" o:hrstd="t" o:hr="t" fillcolor="#a0a0a0" stroked="f"/>
        </w:pict>
      </w:r>
    </w:p>
    <w:p w14:paraId="1D18A5F9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4 – The Journey</w:t>
      </w:r>
    </w:p>
    <w:p w14:paraId="55A40890" w14:textId="77777777" w:rsidR="00C24DB0" w:rsidRPr="005E1264" w:rsidRDefault="00C24DB0" w:rsidP="00C24DB0">
      <w:r w:rsidRPr="005E1264">
        <w:t>“This slide shows where we're heading over the next six weeks.</w:t>
      </w:r>
    </w:p>
    <w:p w14:paraId="10E9649E" w14:textId="77777777" w:rsidR="00C24DB0" w:rsidRPr="005E1264" w:rsidRDefault="00C24DB0" w:rsidP="00C24DB0">
      <w:r w:rsidRPr="005E1264">
        <w:t>Today we're asking:</w:t>
      </w:r>
    </w:p>
    <w:p w14:paraId="64C5AEE1" w14:textId="77777777" w:rsidR="00C24DB0" w:rsidRPr="005E1264" w:rsidRDefault="00C24DB0" w:rsidP="00C24DB0">
      <w:r w:rsidRPr="005E1264">
        <w:rPr>
          <w:b/>
          <w:bCs/>
        </w:rPr>
        <w:t>What does an inclusive classroom really look like?</w:t>
      </w:r>
    </w:p>
    <w:p w14:paraId="0ED2D165" w14:textId="77777777" w:rsidR="00C24DB0" w:rsidRPr="005E1264" w:rsidRDefault="00C24DB0" w:rsidP="00C24DB0">
      <w:r w:rsidRPr="005E1264">
        <w:t xml:space="preserve">Next week, we'll explore </w:t>
      </w:r>
      <w:r w:rsidRPr="005E1264">
        <w:rPr>
          <w:b/>
          <w:bCs/>
        </w:rPr>
        <w:t>high expectations for every learner</w:t>
      </w:r>
      <w:r w:rsidRPr="005E1264">
        <w:t>.</w:t>
      </w:r>
    </w:p>
    <w:p w14:paraId="48B7D97F" w14:textId="77777777" w:rsidR="00C24DB0" w:rsidRPr="005E1264" w:rsidRDefault="00C24DB0" w:rsidP="00C24DB0">
      <w:r w:rsidRPr="005E1264">
        <w:t xml:space="preserve">Week 3 looks at </w:t>
      </w:r>
      <w:r w:rsidRPr="005E1264">
        <w:rPr>
          <w:b/>
          <w:bCs/>
        </w:rPr>
        <w:t>removing barriers before they appear</w:t>
      </w:r>
      <w:r w:rsidRPr="005E1264">
        <w:t>.</w:t>
      </w:r>
    </w:p>
    <w:p w14:paraId="501FB3C1" w14:textId="77777777" w:rsidR="00C24DB0" w:rsidRPr="005E1264" w:rsidRDefault="00C24DB0" w:rsidP="00C24DB0">
      <w:r w:rsidRPr="005E1264">
        <w:t xml:space="preserve">Week 4 focuses on </w:t>
      </w:r>
      <w:r w:rsidRPr="005E1264">
        <w:rPr>
          <w:b/>
          <w:bCs/>
        </w:rPr>
        <w:t>belonging, relationships and participation</w:t>
      </w:r>
      <w:r w:rsidRPr="005E1264">
        <w:t>.</w:t>
      </w:r>
    </w:p>
    <w:p w14:paraId="6B3FCC0D" w14:textId="77777777" w:rsidR="00C24DB0" w:rsidRPr="005E1264" w:rsidRDefault="00C24DB0" w:rsidP="00C24DB0">
      <w:r w:rsidRPr="005E1264">
        <w:lastRenderedPageBreak/>
        <w:t xml:space="preserve">Week 5 explores </w:t>
      </w:r>
      <w:r w:rsidRPr="005E1264">
        <w:rPr>
          <w:b/>
          <w:bCs/>
        </w:rPr>
        <w:t>universal strategies that benefit everyone</w:t>
      </w:r>
      <w:r w:rsidRPr="005E1264">
        <w:t>.</w:t>
      </w:r>
    </w:p>
    <w:p w14:paraId="0983FFDE" w14:textId="77777777" w:rsidR="00C24DB0" w:rsidRPr="005E1264" w:rsidRDefault="00C24DB0" w:rsidP="00C24DB0">
      <w:r w:rsidRPr="005E1264">
        <w:t xml:space="preserve">And finally, Week 6 gives us an opportunity to </w:t>
      </w:r>
      <w:r w:rsidRPr="005E1264">
        <w:rPr>
          <w:b/>
          <w:bCs/>
        </w:rPr>
        <w:t>reflect on our own inclusive practice</w:t>
      </w:r>
      <w:r w:rsidRPr="005E1264">
        <w:t>.</w:t>
      </w:r>
    </w:p>
    <w:p w14:paraId="27FBA5EA" w14:textId="77777777" w:rsidR="00C24DB0" w:rsidRPr="005E1264" w:rsidRDefault="00C24DB0" w:rsidP="00C24DB0">
      <w:r w:rsidRPr="005E1264">
        <w:t>Across the whole series, our aim is to make one important shift:</w:t>
      </w:r>
    </w:p>
    <w:p w14:paraId="7C18D9AC" w14:textId="77777777" w:rsidR="00C24DB0" w:rsidRPr="005E1264" w:rsidRDefault="00C24DB0" w:rsidP="00C24DB0">
      <w:r w:rsidRPr="005E1264">
        <w:rPr>
          <w:b/>
          <w:bCs/>
        </w:rPr>
        <w:t xml:space="preserve">from thinking about inclusion as additional support towards </w:t>
      </w:r>
      <w:proofErr w:type="gramStart"/>
      <w:r w:rsidRPr="005E1264">
        <w:rPr>
          <w:b/>
          <w:bCs/>
        </w:rPr>
        <w:t>seeing</w:t>
      </w:r>
      <w:proofErr w:type="gramEnd"/>
      <w:r w:rsidRPr="005E1264">
        <w:rPr>
          <w:b/>
          <w:bCs/>
        </w:rPr>
        <w:t xml:space="preserve"> it as part of everyday classroom practice.</w:t>
      </w:r>
    </w:p>
    <w:p w14:paraId="60638941" w14:textId="77777777" w:rsidR="00C24DB0" w:rsidRPr="005E1264" w:rsidRDefault="00C24DB0" w:rsidP="00C24DB0">
      <w:r w:rsidRPr="005E1264">
        <w:t xml:space="preserve">That's </w:t>
      </w:r>
      <w:proofErr w:type="gramStart"/>
      <w:r w:rsidRPr="005E1264">
        <w:t>really important</w:t>
      </w:r>
      <w:proofErr w:type="gramEnd"/>
      <w:r w:rsidRPr="005E1264">
        <w:t>.</w:t>
      </w:r>
    </w:p>
    <w:p w14:paraId="6595607F" w14:textId="77777777" w:rsidR="00C24DB0" w:rsidRPr="005E1264" w:rsidRDefault="00C24DB0" w:rsidP="00C24DB0">
      <w:r w:rsidRPr="005E1264">
        <w:t>Inclusion isn't simply what happens when we identify a pupil who needs something different.</w:t>
      </w:r>
    </w:p>
    <w:p w14:paraId="2EA3D8D5" w14:textId="77777777" w:rsidR="00C24DB0" w:rsidRPr="005E1264" w:rsidRDefault="00C24DB0" w:rsidP="00C24DB0">
      <w:r w:rsidRPr="005E1264">
        <w:t xml:space="preserve">It's also what we design into our classrooms </w:t>
      </w:r>
      <w:r w:rsidRPr="005E1264">
        <w:rPr>
          <w:b/>
          <w:bCs/>
        </w:rPr>
        <w:t>before anybody struggles</w:t>
      </w:r>
      <w:r w:rsidRPr="005E1264">
        <w:t>.</w:t>
      </w:r>
    </w:p>
    <w:p w14:paraId="5EC21E0C" w14:textId="77777777" w:rsidR="00C24DB0" w:rsidRPr="005E1264" w:rsidRDefault="00C24DB0" w:rsidP="00C24DB0">
      <w:r w:rsidRPr="005E1264">
        <w:t>And throughout the series, we'll keep thinking about the small decisions all adults make that contribute to that.”</w:t>
      </w:r>
    </w:p>
    <w:p w14:paraId="580794D0" w14:textId="77777777" w:rsidR="00C24DB0" w:rsidRPr="005E1264" w:rsidRDefault="00C24DB0" w:rsidP="00C24DB0">
      <w:r w:rsidRPr="005E1264">
        <w:pict w14:anchorId="43C08610">
          <v:rect id="_x0000_i1058" style="width:0;height:1.5pt" o:hralign="center" o:hrstd="t" o:hr="t" fillcolor="#a0a0a0" stroked="f"/>
        </w:pict>
      </w:r>
    </w:p>
    <w:p w14:paraId="35E4E354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5 – By the End of This Spark...</w:t>
      </w:r>
    </w:p>
    <w:p w14:paraId="28F1D958" w14:textId="77777777" w:rsidR="00C24DB0" w:rsidRPr="005E1264" w:rsidRDefault="00C24DB0" w:rsidP="00C24DB0">
      <w:r w:rsidRPr="005E1264">
        <w:t>“By the end of today's Spark, there are five things we're aiming to achieve.</w:t>
      </w:r>
    </w:p>
    <w:p w14:paraId="612BD7EA" w14:textId="77777777" w:rsidR="00C24DB0" w:rsidRPr="005E1264" w:rsidRDefault="00C24DB0" w:rsidP="00C24DB0">
      <w:r w:rsidRPr="005E1264">
        <w:t xml:space="preserve">Firstly, understand what we mean by an </w:t>
      </w:r>
      <w:r w:rsidRPr="005E1264">
        <w:rPr>
          <w:b/>
          <w:bCs/>
        </w:rPr>
        <w:t>inclusive classroom culture</w:t>
      </w:r>
      <w:r w:rsidRPr="005E1264">
        <w:t>.</w:t>
      </w:r>
    </w:p>
    <w:p w14:paraId="6A0708C4" w14:textId="77777777" w:rsidR="00C24DB0" w:rsidRPr="005E1264" w:rsidRDefault="00C24DB0" w:rsidP="00C24DB0">
      <w:r w:rsidRPr="005E1264">
        <w:t xml:space="preserve">Secondly, recognise the difference between </w:t>
      </w:r>
      <w:r w:rsidRPr="005E1264">
        <w:rPr>
          <w:b/>
          <w:bCs/>
        </w:rPr>
        <w:t>presence, participation and belonging</w:t>
      </w:r>
      <w:r w:rsidRPr="005E1264">
        <w:t>.</w:t>
      </w:r>
    </w:p>
    <w:p w14:paraId="2AE84276" w14:textId="77777777" w:rsidR="00C24DB0" w:rsidRPr="005E1264" w:rsidRDefault="00C24DB0" w:rsidP="00C24DB0">
      <w:r w:rsidRPr="005E1264">
        <w:t>Thirdly, identify features of classroom practice that promote inclusion.</w:t>
      </w:r>
    </w:p>
    <w:p w14:paraId="2B4A7AFD" w14:textId="77777777" w:rsidR="00C24DB0" w:rsidRPr="005E1264" w:rsidRDefault="00C24DB0" w:rsidP="00C24DB0">
      <w:r w:rsidRPr="005E1264">
        <w:t>Fourthly, begin noticing potential barriers within our own classrooms.</w:t>
      </w:r>
    </w:p>
    <w:p w14:paraId="635D18BF" w14:textId="77777777" w:rsidR="00C24DB0" w:rsidRPr="005E1264" w:rsidRDefault="00C24DB0" w:rsidP="00C24DB0">
      <w:r w:rsidRPr="005E1264">
        <w:t xml:space="preserve">And finally, identify </w:t>
      </w:r>
      <w:r w:rsidRPr="005E1264">
        <w:rPr>
          <w:b/>
          <w:bCs/>
        </w:rPr>
        <w:t>one small tweak</w:t>
      </w:r>
      <w:r w:rsidRPr="005E1264">
        <w:t xml:space="preserve"> that could strengthen inclusion this week.</w:t>
      </w:r>
    </w:p>
    <w:p w14:paraId="058B3341" w14:textId="77777777" w:rsidR="00C24DB0" w:rsidRPr="005E1264" w:rsidRDefault="00C24DB0" w:rsidP="00C24DB0">
      <w:r w:rsidRPr="005E1264">
        <w:t>That final point matters.</w:t>
      </w:r>
    </w:p>
    <w:p w14:paraId="4839EC40" w14:textId="77777777" w:rsidR="00C24DB0" w:rsidRPr="005E1264" w:rsidRDefault="00C24DB0" w:rsidP="00C24DB0">
      <w:r w:rsidRPr="005E1264">
        <w:t>We're not going to finish today by trying to redesign everything.</w:t>
      </w:r>
    </w:p>
    <w:p w14:paraId="71293075" w14:textId="77777777" w:rsidR="00C24DB0" w:rsidRPr="005E1264" w:rsidRDefault="00C24DB0" w:rsidP="00C24DB0">
      <w:r w:rsidRPr="005E1264">
        <w:t>That's not how sustainable improvement usually happens.</w:t>
      </w:r>
    </w:p>
    <w:p w14:paraId="5434F735" w14:textId="77777777" w:rsidR="00C24DB0" w:rsidRPr="005E1264" w:rsidRDefault="00C24DB0" w:rsidP="00C24DB0">
      <w:r w:rsidRPr="005E1264">
        <w:t>Instead, we're going to notice something.</w:t>
      </w:r>
    </w:p>
    <w:p w14:paraId="0EFC8C17" w14:textId="77777777" w:rsidR="00C24DB0" w:rsidRPr="005E1264" w:rsidRDefault="00C24DB0" w:rsidP="00C24DB0">
      <w:r w:rsidRPr="005E1264">
        <w:t>Choose something.</w:t>
      </w:r>
    </w:p>
    <w:p w14:paraId="09970E0C" w14:textId="77777777" w:rsidR="00C24DB0" w:rsidRPr="005E1264" w:rsidRDefault="00C24DB0" w:rsidP="00C24DB0">
      <w:r w:rsidRPr="005E1264">
        <w:t>Change something small.</w:t>
      </w:r>
    </w:p>
    <w:p w14:paraId="0302A4FA" w14:textId="77777777" w:rsidR="00C24DB0" w:rsidRPr="005E1264" w:rsidRDefault="00C24DB0" w:rsidP="00C24DB0">
      <w:r w:rsidRPr="005E1264">
        <w:t>And then see what happens.</w:t>
      </w:r>
    </w:p>
    <w:p w14:paraId="177FAA4B" w14:textId="77777777" w:rsidR="00C24DB0" w:rsidRPr="005E1264" w:rsidRDefault="00C24DB0" w:rsidP="00C24DB0">
      <w:r w:rsidRPr="005E1264">
        <w:t>Because sometimes the biggest improvement in a pupil's experience comes from a very small adjustment in adult practice.”</w:t>
      </w:r>
    </w:p>
    <w:p w14:paraId="17B4BDD1" w14:textId="77777777" w:rsidR="00C24DB0" w:rsidRPr="005E1264" w:rsidRDefault="00C24DB0" w:rsidP="00C24DB0">
      <w:r w:rsidRPr="005E1264">
        <w:pict w14:anchorId="4BE3EE8D">
          <v:rect id="_x0000_i1059" style="width:0;height:1.5pt" o:hralign="center" o:hrstd="t" o:hr="t" fillcolor="#a0a0a0" stroked="f"/>
        </w:pict>
      </w:r>
    </w:p>
    <w:p w14:paraId="0BE2B8BF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6 – Inclusion Is More Than Being in the Room</w:t>
      </w:r>
    </w:p>
    <w:p w14:paraId="13D6253F" w14:textId="77777777" w:rsidR="00C24DB0" w:rsidRPr="005E1264" w:rsidRDefault="00C24DB0" w:rsidP="00C24DB0">
      <w:r w:rsidRPr="005E1264">
        <w:t>“This is our first important distinction:</w:t>
      </w:r>
    </w:p>
    <w:p w14:paraId="195F9BA9" w14:textId="77777777" w:rsidR="00C24DB0" w:rsidRPr="005E1264" w:rsidRDefault="00C24DB0" w:rsidP="00C24DB0">
      <w:r w:rsidRPr="005E1264">
        <w:rPr>
          <w:b/>
          <w:bCs/>
        </w:rPr>
        <w:t>A pupil can be physically present in a classroom without being genuinely included.</w:t>
      </w:r>
    </w:p>
    <w:p w14:paraId="03E35799" w14:textId="77777777" w:rsidR="00C24DB0" w:rsidRPr="005E1264" w:rsidRDefault="00C24DB0" w:rsidP="00C24DB0">
      <w:r w:rsidRPr="005E1264">
        <w:t>To help us think about that, consider three ideas.</w:t>
      </w:r>
    </w:p>
    <w:p w14:paraId="43A43AB6" w14:textId="77777777" w:rsidR="00C24DB0" w:rsidRPr="005E1264" w:rsidRDefault="00C24DB0" w:rsidP="00C24DB0">
      <w:r w:rsidRPr="005E1264">
        <w:t>First:</w:t>
      </w:r>
    </w:p>
    <w:p w14:paraId="0E6D1F74" w14:textId="77777777" w:rsidR="00C24DB0" w:rsidRPr="005E1264" w:rsidRDefault="00C24DB0" w:rsidP="00C24DB0">
      <w:r w:rsidRPr="005E1264">
        <w:rPr>
          <w:b/>
          <w:bCs/>
        </w:rPr>
        <w:t>Presence.</w:t>
      </w:r>
    </w:p>
    <w:p w14:paraId="0B5C559F" w14:textId="77777777" w:rsidR="00C24DB0" w:rsidRPr="005E1264" w:rsidRDefault="00C24DB0" w:rsidP="00C24DB0">
      <w:r w:rsidRPr="005E1264">
        <w:t>Is the pupil learning alongside their peers?</w:t>
      </w:r>
    </w:p>
    <w:p w14:paraId="704D7C3E" w14:textId="77777777" w:rsidR="00C24DB0" w:rsidRPr="005E1264" w:rsidRDefault="00C24DB0" w:rsidP="00C24DB0">
      <w:r w:rsidRPr="005E1264">
        <w:lastRenderedPageBreak/>
        <w:t>Then:</w:t>
      </w:r>
    </w:p>
    <w:p w14:paraId="67A43B4D" w14:textId="77777777" w:rsidR="00C24DB0" w:rsidRPr="005E1264" w:rsidRDefault="00C24DB0" w:rsidP="00C24DB0">
      <w:r w:rsidRPr="005E1264">
        <w:rPr>
          <w:b/>
          <w:bCs/>
        </w:rPr>
        <w:t>Participation.</w:t>
      </w:r>
    </w:p>
    <w:p w14:paraId="2283DEA7" w14:textId="77777777" w:rsidR="00C24DB0" w:rsidRPr="005E1264" w:rsidRDefault="00C24DB0" w:rsidP="00C24DB0">
      <w:r w:rsidRPr="005E1264">
        <w:t>Can they meaningfully access and contribute to the learning?</w:t>
      </w:r>
    </w:p>
    <w:p w14:paraId="380172CD" w14:textId="77777777" w:rsidR="00C24DB0" w:rsidRPr="005E1264" w:rsidRDefault="00C24DB0" w:rsidP="00C24DB0">
      <w:r w:rsidRPr="005E1264">
        <w:t>And finally:</w:t>
      </w:r>
    </w:p>
    <w:p w14:paraId="2A9DFCEA" w14:textId="77777777" w:rsidR="00C24DB0" w:rsidRPr="005E1264" w:rsidRDefault="00C24DB0" w:rsidP="00C24DB0">
      <w:r w:rsidRPr="005E1264">
        <w:rPr>
          <w:b/>
          <w:bCs/>
        </w:rPr>
        <w:t>Belonging.</w:t>
      </w:r>
    </w:p>
    <w:p w14:paraId="09FC59B4" w14:textId="77777777" w:rsidR="00C24DB0" w:rsidRPr="005E1264" w:rsidRDefault="00C24DB0" w:rsidP="00C24DB0">
      <w:r w:rsidRPr="005E1264">
        <w:t>Do they feel valued as a genuine member of the class?</w:t>
      </w:r>
    </w:p>
    <w:p w14:paraId="310A06D0" w14:textId="77777777" w:rsidR="00C24DB0" w:rsidRPr="005E1264" w:rsidRDefault="00C24DB0" w:rsidP="00C24DB0">
      <w:r w:rsidRPr="005E1264">
        <w:t>A pupil could technically be present every day but rarely contribute to discussion.</w:t>
      </w:r>
    </w:p>
    <w:p w14:paraId="68B42AC8" w14:textId="77777777" w:rsidR="00C24DB0" w:rsidRPr="005E1264" w:rsidRDefault="00C24DB0" w:rsidP="00C24DB0">
      <w:r w:rsidRPr="005E1264">
        <w:t>They might always work separately with an adult.</w:t>
      </w:r>
    </w:p>
    <w:p w14:paraId="62DA36F6" w14:textId="77777777" w:rsidR="00C24DB0" w:rsidRPr="005E1264" w:rsidRDefault="00C24DB0" w:rsidP="00C24DB0">
      <w:r w:rsidRPr="005E1264">
        <w:t>They might never be chosen for leadership roles.</w:t>
      </w:r>
    </w:p>
    <w:p w14:paraId="687B6251" w14:textId="77777777" w:rsidR="00C24DB0" w:rsidRPr="005E1264" w:rsidRDefault="00C24DB0" w:rsidP="00C24DB0">
      <w:r w:rsidRPr="005E1264">
        <w:t>Perhaps their work is consistently different from everybody else's.</w:t>
      </w:r>
    </w:p>
    <w:p w14:paraId="6077AD4B" w14:textId="77777777" w:rsidR="00C24DB0" w:rsidRPr="005E1264" w:rsidRDefault="00C24DB0" w:rsidP="00C24DB0">
      <w:r w:rsidRPr="005E1264">
        <w:t>Maybe they are physically in the classroom but experience themselves as being on the edge of it.</w:t>
      </w:r>
    </w:p>
    <w:p w14:paraId="6A3FF75A" w14:textId="77777777" w:rsidR="00C24DB0" w:rsidRPr="005E1264" w:rsidRDefault="00C24DB0" w:rsidP="00C24DB0">
      <w:proofErr w:type="gramStart"/>
      <w:r w:rsidRPr="005E1264">
        <w:t>So</w:t>
      </w:r>
      <w:proofErr w:type="gramEnd"/>
      <w:r w:rsidRPr="005E1264">
        <w:t xml:space="preserve"> discuss the question on the slide:</w:t>
      </w:r>
    </w:p>
    <w:p w14:paraId="3301211F" w14:textId="77777777" w:rsidR="00C24DB0" w:rsidRPr="005E1264" w:rsidRDefault="00C24DB0" w:rsidP="00C24DB0">
      <w:r w:rsidRPr="005E1264">
        <w:rPr>
          <w:b/>
          <w:bCs/>
        </w:rPr>
        <w:t>Can you think of a pupil who is present but may not always be fully participating?</w:t>
      </w:r>
    </w:p>
    <w:p w14:paraId="4D606B8B" w14:textId="77777777" w:rsidR="00C24DB0" w:rsidRPr="005E1264" w:rsidRDefault="00C24DB0" w:rsidP="00C24DB0">
      <w:r w:rsidRPr="005E1264">
        <w:t>And then go one step further:</w:t>
      </w:r>
    </w:p>
    <w:p w14:paraId="070A7FB4" w14:textId="77777777" w:rsidR="00C24DB0" w:rsidRPr="005E1264" w:rsidRDefault="00C24DB0" w:rsidP="00C24DB0">
      <w:r w:rsidRPr="005E1264">
        <w:rPr>
          <w:b/>
          <w:bCs/>
        </w:rPr>
        <w:t>What is preventing that participation?</w:t>
      </w:r>
    </w:p>
    <w:p w14:paraId="38D1C574" w14:textId="77777777" w:rsidR="00C24DB0" w:rsidRPr="005E1264" w:rsidRDefault="00C24DB0" w:rsidP="00C24DB0">
      <w:r w:rsidRPr="005E1264">
        <w:t>That question begins to move us from noticing the pupil towards noticing the environment.”</w:t>
      </w:r>
    </w:p>
    <w:p w14:paraId="6290BB4B" w14:textId="77777777" w:rsidR="00C24DB0" w:rsidRPr="005E1264" w:rsidRDefault="00C24DB0" w:rsidP="00C24DB0">
      <w:r w:rsidRPr="005E1264">
        <w:pict w14:anchorId="02436FCB">
          <v:rect id="_x0000_i1060" style="width:0;height:1.5pt" o:hralign="center" o:hrstd="t" o:hr="t" fillcolor="#a0a0a0" stroked="f"/>
        </w:pict>
      </w:r>
    </w:p>
    <w:p w14:paraId="656E2960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7 – What Might an Inclusive Classroom Look Like?</w:t>
      </w:r>
    </w:p>
    <w:p w14:paraId="4E362EC0" w14:textId="77777777" w:rsidR="00C24DB0" w:rsidRPr="005E1264" w:rsidRDefault="00C24DB0" w:rsidP="00C24DB0">
      <w:r w:rsidRPr="005E1264">
        <w:t>“</w:t>
      </w:r>
      <w:proofErr w:type="gramStart"/>
      <w:r w:rsidRPr="005E1264">
        <w:t>So</w:t>
      </w:r>
      <w:proofErr w:type="gramEnd"/>
      <w:r w:rsidRPr="005E1264">
        <w:t xml:space="preserve"> what might we </w:t>
      </w:r>
      <w:proofErr w:type="gramStart"/>
      <w:r w:rsidRPr="005E1264">
        <w:t>actually see</w:t>
      </w:r>
      <w:proofErr w:type="gramEnd"/>
      <w:r w:rsidRPr="005E1264">
        <w:t xml:space="preserve"> in an inclusive classroom?</w:t>
      </w:r>
    </w:p>
    <w:p w14:paraId="0FAC64A7" w14:textId="77777777" w:rsidR="00C24DB0" w:rsidRPr="005E1264" w:rsidRDefault="00C24DB0" w:rsidP="00C24DB0">
      <w:r w:rsidRPr="005E1264">
        <w:t>Firstly:</w:t>
      </w:r>
    </w:p>
    <w:p w14:paraId="639E1988" w14:textId="77777777" w:rsidR="00C24DB0" w:rsidRPr="005E1264" w:rsidRDefault="00C24DB0" w:rsidP="00C24DB0">
      <w:r w:rsidRPr="005E1264">
        <w:rPr>
          <w:b/>
          <w:bCs/>
        </w:rPr>
        <w:t>Difference is expected rather than treated as an exception.</w:t>
      </w:r>
    </w:p>
    <w:p w14:paraId="43465F75" w14:textId="77777777" w:rsidR="00C24DB0" w:rsidRPr="005E1264" w:rsidRDefault="00C24DB0" w:rsidP="00C24DB0">
      <w:r w:rsidRPr="005E1264">
        <w:t>We expect pupils to learn differently, communicate differently, process differently and need different levels of support.</w:t>
      </w:r>
    </w:p>
    <w:p w14:paraId="7DC8D84D" w14:textId="77777777" w:rsidR="00C24DB0" w:rsidRPr="005E1264" w:rsidRDefault="00C24DB0" w:rsidP="00C24DB0">
      <w:r w:rsidRPr="005E1264">
        <w:t>Secondly:</w:t>
      </w:r>
    </w:p>
    <w:p w14:paraId="1D1F0925" w14:textId="77777777" w:rsidR="00C24DB0" w:rsidRPr="005E1264" w:rsidRDefault="00C24DB0" w:rsidP="00C24DB0">
      <w:r w:rsidRPr="005E1264">
        <w:rPr>
          <w:b/>
          <w:bCs/>
        </w:rPr>
        <w:t>All pupils experience ambitious teaching.</w:t>
      </w:r>
    </w:p>
    <w:p w14:paraId="4AAE9DFE" w14:textId="77777777" w:rsidR="00C24DB0" w:rsidRPr="005E1264" w:rsidRDefault="00C24DB0" w:rsidP="00C24DB0">
      <w:r w:rsidRPr="005E1264">
        <w:t>Inclusion should not become a reason to lower expectations.</w:t>
      </w:r>
    </w:p>
    <w:p w14:paraId="27EFF30A" w14:textId="77777777" w:rsidR="00C24DB0" w:rsidRPr="005E1264" w:rsidRDefault="00C24DB0" w:rsidP="00C24DB0">
      <w:r w:rsidRPr="005E1264">
        <w:t>Support should enable pupils to participate rather than create unnecessary separation.</w:t>
      </w:r>
    </w:p>
    <w:p w14:paraId="3B4B9156" w14:textId="77777777" w:rsidR="00C24DB0" w:rsidRPr="005E1264" w:rsidRDefault="00C24DB0" w:rsidP="00C24DB0">
      <w:r w:rsidRPr="005E1264">
        <w:t>Pupils should know that mistakes are a normal part of learning.</w:t>
      </w:r>
    </w:p>
    <w:p w14:paraId="5D136DC0" w14:textId="77777777" w:rsidR="00C24DB0" w:rsidRPr="005E1264" w:rsidRDefault="00C24DB0" w:rsidP="00C24DB0">
      <w:r w:rsidRPr="005E1264">
        <w:t>Routines should be predictable and accessible.</w:t>
      </w:r>
    </w:p>
    <w:p w14:paraId="4D6652F7" w14:textId="77777777" w:rsidR="00C24DB0" w:rsidRPr="005E1264" w:rsidRDefault="00C24DB0" w:rsidP="00C24DB0">
      <w:r w:rsidRPr="005E1264">
        <w:t>Pupils should see themselves represented and valued.</w:t>
      </w:r>
    </w:p>
    <w:p w14:paraId="69899D01" w14:textId="77777777" w:rsidR="00C24DB0" w:rsidRPr="005E1264" w:rsidRDefault="00C24DB0" w:rsidP="00C24DB0">
      <w:r w:rsidRPr="005E1264">
        <w:t>Adults should actively notice and remove barriers.</w:t>
      </w:r>
    </w:p>
    <w:p w14:paraId="5F590FF2" w14:textId="77777777" w:rsidR="00C24DB0" w:rsidRPr="005E1264" w:rsidRDefault="00C24DB0" w:rsidP="00C24DB0">
      <w:r w:rsidRPr="005E1264">
        <w:t>And independence should be developed rather than support automatically becoming permanent.</w:t>
      </w:r>
    </w:p>
    <w:p w14:paraId="76C595EC" w14:textId="77777777" w:rsidR="00C24DB0" w:rsidRPr="005E1264" w:rsidRDefault="00C24DB0" w:rsidP="00C24DB0">
      <w:r w:rsidRPr="005E1264">
        <w:t>The final sentence on the slide brings all of that together:</w:t>
      </w:r>
    </w:p>
    <w:p w14:paraId="151564DD" w14:textId="77777777" w:rsidR="00C24DB0" w:rsidRPr="005E1264" w:rsidRDefault="00C24DB0" w:rsidP="00C24DB0">
      <w:r w:rsidRPr="005E1264">
        <w:rPr>
          <w:b/>
          <w:bCs/>
        </w:rPr>
        <w:t>Inclusion is woven through everyday practice – not added afterwards.</w:t>
      </w:r>
    </w:p>
    <w:p w14:paraId="70CB3BF0" w14:textId="77777777" w:rsidR="00C24DB0" w:rsidRPr="005E1264" w:rsidRDefault="00C24DB0" w:rsidP="00C24DB0">
      <w:r w:rsidRPr="005E1264">
        <w:lastRenderedPageBreak/>
        <w:t>That's the mindset we're trying to develop across this series.</w:t>
      </w:r>
    </w:p>
    <w:p w14:paraId="3FC7553B" w14:textId="77777777" w:rsidR="00C24DB0" w:rsidRPr="005E1264" w:rsidRDefault="00C24DB0" w:rsidP="00C24DB0">
      <w:r w:rsidRPr="005E1264">
        <w:t>Not:</w:t>
      </w:r>
    </w:p>
    <w:p w14:paraId="5D1D99C4" w14:textId="77777777" w:rsidR="00C24DB0" w:rsidRPr="005E1264" w:rsidRDefault="00C24DB0" w:rsidP="00C24DB0">
      <w:r w:rsidRPr="005E1264">
        <w:rPr>
          <w:b/>
          <w:bCs/>
        </w:rPr>
        <w:t>‘This pupil can't access what we've planned, so what can we bolt on?’</w:t>
      </w:r>
    </w:p>
    <w:p w14:paraId="53A0CC2B" w14:textId="77777777" w:rsidR="00C24DB0" w:rsidRPr="005E1264" w:rsidRDefault="00C24DB0" w:rsidP="00C24DB0">
      <w:r w:rsidRPr="005E1264">
        <w:t>But increasingly:</w:t>
      </w:r>
    </w:p>
    <w:p w14:paraId="5AC570E6" w14:textId="77777777" w:rsidR="00C24DB0" w:rsidRPr="005E1264" w:rsidRDefault="00C24DB0" w:rsidP="00C24DB0">
      <w:r w:rsidRPr="005E1264">
        <w:rPr>
          <w:b/>
          <w:bCs/>
        </w:rPr>
        <w:t>‘How can we design our everyday practice so more pupils can access it from the beginning?’</w:t>
      </w:r>
      <w:r w:rsidRPr="005E1264">
        <w:t>”</w:t>
      </w:r>
    </w:p>
    <w:p w14:paraId="63891B3E" w14:textId="77777777" w:rsidR="00C24DB0" w:rsidRPr="005E1264" w:rsidRDefault="00C24DB0" w:rsidP="00C24DB0">
      <w:r w:rsidRPr="005E1264">
        <w:pict w14:anchorId="702466AE">
          <v:rect id="_x0000_i1061" style="width:0;height:1.5pt" o:hralign="center" o:hrstd="t" o:hr="t" fillcolor="#a0a0a0" stroked="f"/>
        </w:pict>
      </w:r>
    </w:p>
    <w:p w14:paraId="1DE704C0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8 – Equality or Equity?</w:t>
      </w:r>
    </w:p>
    <w:p w14:paraId="42ADEA74" w14:textId="77777777" w:rsidR="00C24DB0" w:rsidRPr="005E1264" w:rsidRDefault="00C24DB0" w:rsidP="00C24DB0">
      <w:r w:rsidRPr="005E1264">
        <w:t xml:space="preserve">“Now let's think about </w:t>
      </w:r>
      <w:r w:rsidRPr="005E1264">
        <w:rPr>
          <w:b/>
          <w:bCs/>
        </w:rPr>
        <w:t>equality and equity</w:t>
      </w:r>
      <w:r w:rsidRPr="005E1264">
        <w:t>.</w:t>
      </w:r>
    </w:p>
    <w:p w14:paraId="25084087" w14:textId="77777777" w:rsidR="00C24DB0" w:rsidRPr="005E1264" w:rsidRDefault="00C24DB0" w:rsidP="00C24DB0">
      <w:r w:rsidRPr="005E1264">
        <w:t>Equality means:</w:t>
      </w:r>
    </w:p>
    <w:p w14:paraId="48A05375" w14:textId="77777777" w:rsidR="00C24DB0" w:rsidRPr="005E1264" w:rsidRDefault="00C24DB0" w:rsidP="00C24DB0">
      <w:r w:rsidRPr="005E1264">
        <w:rPr>
          <w:b/>
          <w:bCs/>
        </w:rPr>
        <w:t>everyone receives the same thing.</w:t>
      </w:r>
    </w:p>
    <w:p w14:paraId="49AE963B" w14:textId="77777777" w:rsidR="00C24DB0" w:rsidRPr="005E1264" w:rsidRDefault="00C24DB0" w:rsidP="00C24DB0">
      <w:r w:rsidRPr="005E1264">
        <w:t>Equity means:</w:t>
      </w:r>
    </w:p>
    <w:p w14:paraId="49C63065" w14:textId="77777777" w:rsidR="00C24DB0" w:rsidRPr="005E1264" w:rsidRDefault="00C24DB0" w:rsidP="00C24DB0">
      <w:r w:rsidRPr="005E1264">
        <w:rPr>
          <w:b/>
          <w:bCs/>
        </w:rPr>
        <w:t>everyone receives what they need to access the same opportunities.</w:t>
      </w:r>
    </w:p>
    <w:p w14:paraId="533B8029" w14:textId="77777777" w:rsidR="00C24DB0" w:rsidRPr="005E1264" w:rsidRDefault="00C24DB0" w:rsidP="00C24DB0">
      <w:r w:rsidRPr="005E1264">
        <w:t>Those two ideas can sometimes become confused.</w:t>
      </w:r>
    </w:p>
    <w:p w14:paraId="2CB08D32" w14:textId="77777777" w:rsidR="00C24DB0" w:rsidRPr="005E1264" w:rsidRDefault="00C24DB0" w:rsidP="00C24DB0">
      <w:r w:rsidRPr="005E1264">
        <w:t>Treating pupils fairly does not always mean treating every pupil identically.</w:t>
      </w:r>
    </w:p>
    <w:p w14:paraId="0C258B03" w14:textId="77777777" w:rsidR="00C24DB0" w:rsidRPr="005E1264" w:rsidRDefault="00C24DB0" w:rsidP="00C24DB0">
      <w:r w:rsidRPr="005E1264">
        <w:t>Take the example on the slide.</w:t>
      </w:r>
    </w:p>
    <w:p w14:paraId="1752AF62" w14:textId="77777777" w:rsidR="00C24DB0" w:rsidRPr="005E1264" w:rsidRDefault="00C24DB0" w:rsidP="00C24DB0">
      <w:r w:rsidRPr="005E1264">
        <w:t>Every pupil is expected to independently copy a learning objective from the board.</w:t>
      </w:r>
    </w:p>
    <w:p w14:paraId="5A1F0C68" w14:textId="77777777" w:rsidR="00C24DB0" w:rsidRPr="005E1264" w:rsidRDefault="00C24DB0" w:rsidP="00C24DB0">
      <w:r w:rsidRPr="005E1264">
        <w:t>That appears equal.</w:t>
      </w:r>
    </w:p>
    <w:p w14:paraId="742BC865" w14:textId="77777777" w:rsidR="00C24DB0" w:rsidRPr="005E1264" w:rsidRDefault="00C24DB0" w:rsidP="00C24DB0">
      <w:r w:rsidRPr="005E1264">
        <w:t xml:space="preserve">Everybody is doing </w:t>
      </w:r>
      <w:proofErr w:type="gramStart"/>
      <w:r w:rsidRPr="005E1264">
        <w:t>exactly the same</w:t>
      </w:r>
      <w:proofErr w:type="gramEnd"/>
      <w:r w:rsidRPr="005E1264">
        <w:t xml:space="preserve"> thing.</w:t>
      </w:r>
    </w:p>
    <w:p w14:paraId="4EB3C9FE" w14:textId="77777777" w:rsidR="00C24DB0" w:rsidRPr="005E1264" w:rsidRDefault="00C24DB0" w:rsidP="00C24DB0">
      <w:r w:rsidRPr="005E1264">
        <w:t>But what barriers might that create for a pupil with dyslexia?</w:t>
      </w:r>
    </w:p>
    <w:p w14:paraId="6259067D" w14:textId="77777777" w:rsidR="00C24DB0" w:rsidRPr="005E1264" w:rsidRDefault="00C24DB0" w:rsidP="00C24DB0">
      <w:r w:rsidRPr="005E1264">
        <w:t>Visual difficulties?</w:t>
      </w:r>
    </w:p>
    <w:p w14:paraId="0C5AD4DC" w14:textId="77777777" w:rsidR="00C24DB0" w:rsidRPr="005E1264" w:rsidRDefault="00C24DB0" w:rsidP="00C24DB0">
      <w:r w:rsidRPr="005E1264">
        <w:t>Fine-motor difficulties?</w:t>
      </w:r>
    </w:p>
    <w:p w14:paraId="13A4C189" w14:textId="77777777" w:rsidR="00C24DB0" w:rsidRPr="005E1264" w:rsidRDefault="00C24DB0" w:rsidP="00C24DB0">
      <w:r w:rsidRPr="005E1264">
        <w:t>Attention difficulties?</w:t>
      </w:r>
    </w:p>
    <w:p w14:paraId="32A14E6E" w14:textId="77777777" w:rsidR="00C24DB0" w:rsidRPr="005E1264" w:rsidRDefault="00C24DB0" w:rsidP="00C24DB0">
      <w:r w:rsidRPr="005E1264">
        <w:t>Or slower processing?</w:t>
      </w:r>
    </w:p>
    <w:p w14:paraId="714AAB7F" w14:textId="77777777" w:rsidR="00C24DB0" w:rsidRPr="005E1264" w:rsidRDefault="00C24DB0" w:rsidP="00C24DB0">
      <w:r w:rsidRPr="005E1264">
        <w:t>Perhaps the actual learning has nothing whatsoever to do with copying from the board.</w:t>
      </w:r>
    </w:p>
    <w:p w14:paraId="58A229A9" w14:textId="77777777" w:rsidR="00C24DB0" w:rsidRPr="005E1264" w:rsidRDefault="00C24DB0" w:rsidP="00C24DB0">
      <w:r w:rsidRPr="005E1264">
        <w:t>Yet for some pupils, that's where a disproportionate amount of their cognitive effort goes.</w:t>
      </w:r>
    </w:p>
    <w:p w14:paraId="6025226B" w14:textId="77777777" w:rsidR="00C24DB0" w:rsidRPr="005E1264" w:rsidRDefault="00C24DB0" w:rsidP="00C24DB0">
      <w:r w:rsidRPr="005E1264">
        <w:t>So inclusive practice asks:</w:t>
      </w:r>
    </w:p>
    <w:p w14:paraId="0BA63D8A" w14:textId="77777777" w:rsidR="00C24DB0" w:rsidRPr="005E1264" w:rsidRDefault="00C24DB0" w:rsidP="00C24DB0">
      <w:r w:rsidRPr="005E1264">
        <w:rPr>
          <w:b/>
          <w:bCs/>
        </w:rPr>
        <w:t xml:space="preserve">What is the purpose of this task, and does every pupil need to access it in </w:t>
      </w:r>
      <w:proofErr w:type="gramStart"/>
      <w:r w:rsidRPr="005E1264">
        <w:rPr>
          <w:b/>
          <w:bCs/>
        </w:rPr>
        <w:t>exactly the same</w:t>
      </w:r>
      <w:proofErr w:type="gramEnd"/>
      <w:r w:rsidRPr="005E1264">
        <w:rPr>
          <w:b/>
          <w:bCs/>
        </w:rPr>
        <w:t xml:space="preserve"> way?</w:t>
      </w:r>
    </w:p>
    <w:p w14:paraId="0393825F" w14:textId="77777777" w:rsidR="00C24DB0" w:rsidRPr="005E1264" w:rsidRDefault="00C24DB0" w:rsidP="00C24DB0">
      <w:r w:rsidRPr="005E1264">
        <w:t xml:space="preserve">That's a useful question far beyond this </w:t>
      </w:r>
      <w:proofErr w:type="gramStart"/>
      <w:r w:rsidRPr="005E1264">
        <w:t>particular example</w:t>
      </w:r>
      <w:proofErr w:type="gramEnd"/>
      <w:r w:rsidRPr="005E1264">
        <w:t>.</w:t>
      </w:r>
    </w:p>
    <w:p w14:paraId="4CFD2292" w14:textId="77777777" w:rsidR="00C24DB0" w:rsidRPr="005E1264" w:rsidRDefault="00C24DB0" w:rsidP="00C24DB0">
      <w:r w:rsidRPr="005E1264">
        <w:t xml:space="preserve">What are we </w:t>
      </w:r>
      <w:proofErr w:type="gramStart"/>
      <w:r w:rsidRPr="005E1264">
        <w:t>actually trying</w:t>
      </w:r>
      <w:proofErr w:type="gramEnd"/>
      <w:r w:rsidRPr="005E1264">
        <w:t xml:space="preserve"> to teach?</w:t>
      </w:r>
    </w:p>
    <w:p w14:paraId="26240D63" w14:textId="77777777" w:rsidR="00C24DB0" w:rsidRPr="005E1264" w:rsidRDefault="00C24DB0" w:rsidP="00C24DB0">
      <w:r w:rsidRPr="005E1264">
        <w:t>And which parts of the activity are essential to that learning?”</w:t>
      </w:r>
    </w:p>
    <w:p w14:paraId="50225A58" w14:textId="77777777" w:rsidR="00C24DB0" w:rsidRPr="005E1264" w:rsidRDefault="00C24DB0" w:rsidP="00C24DB0">
      <w:r w:rsidRPr="005E1264">
        <w:pict w14:anchorId="3F841A4C">
          <v:rect id="_x0000_i1062" style="width:0;height:1.5pt" o:hralign="center" o:hrstd="t" o:hr="t" fillcolor="#a0a0a0" stroked="f"/>
        </w:pict>
      </w:r>
    </w:p>
    <w:p w14:paraId="50F0B178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9 – Start With the Environment, Not the Child</w:t>
      </w:r>
    </w:p>
    <w:p w14:paraId="3CD517B8" w14:textId="77777777" w:rsidR="00C24DB0" w:rsidRPr="005E1264" w:rsidRDefault="00C24DB0" w:rsidP="00C24DB0">
      <w:r w:rsidRPr="005E1264">
        <w:t xml:space="preserve">“This slide introduces one of the most powerful </w:t>
      </w:r>
      <w:proofErr w:type="gramStart"/>
      <w:r w:rsidRPr="005E1264">
        <w:t>mindset</w:t>
      </w:r>
      <w:proofErr w:type="gramEnd"/>
      <w:r w:rsidRPr="005E1264">
        <w:t xml:space="preserve"> shifts in the whole series.</w:t>
      </w:r>
    </w:p>
    <w:p w14:paraId="55FBC07D" w14:textId="77777777" w:rsidR="00C24DB0" w:rsidRPr="005E1264" w:rsidRDefault="00C24DB0" w:rsidP="00C24DB0">
      <w:r w:rsidRPr="005E1264">
        <w:t>When a pupil struggles, our first question can easily become:</w:t>
      </w:r>
    </w:p>
    <w:p w14:paraId="361462AA" w14:textId="77777777" w:rsidR="00C24DB0" w:rsidRPr="005E1264" w:rsidRDefault="00C24DB0" w:rsidP="00C24DB0">
      <w:r w:rsidRPr="005E1264">
        <w:rPr>
          <w:b/>
          <w:bCs/>
        </w:rPr>
        <w:lastRenderedPageBreak/>
        <w:t>‘What is wrong?’</w:t>
      </w:r>
    </w:p>
    <w:p w14:paraId="4719D2C6" w14:textId="77777777" w:rsidR="00C24DB0" w:rsidRPr="005E1264" w:rsidRDefault="00C24DB0" w:rsidP="00C24DB0">
      <w:r w:rsidRPr="005E1264">
        <w:t>Inclusive practice encourages us to begin somewhere different:</w:t>
      </w:r>
    </w:p>
    <w:p w14:paraId="44B7C68D" w14:textId="77777777" w:rsidR="00C24DB0" w:rsidRPr="005E1264" w:rsidRDefault="00C24DB0" w:rsidP="00C24DB0">
      <w:r w:rsidRPr="005E1264">
        <w:rPr>
          <w:b/>
          <w:bCs/>
        </w:rPr>
        <w:t>‘What might be getting in the way?’</w:t>
      </w:r>
    </w:p>
    <w:p w14:paraId="5948FA25" w14:textId="77777777" w:rsidR="00C24DB0" w:rsidRPr="005E1264" w:rsidRDefault="00C24DB0" w:rsidP="00C24DB0">
      <w:r w:rsidRPr="005E1264">
        <w:t>That doesn't mean individual needs aren't important.</w:t>
      </w:r>
    </w:p>
    <w:p w14:paraId="5FB13EFF" w14:textId="77777777" w:rsidR="00C24DB0" w:rsidRPr="005E1264" w:rsidRDefault="00C24DB0" w:rsidP="00C24DB0">
      <w:r w:rsidRPr="005E1264">
        <w:t>Of course they are.</w:t>
      </w:r>
    </w:p>
    <w:p w14:paraId="2DCAA982" w14:textId="77777777" w:rsidR="00C24DB0" w:rsidRPr="005E1264" w:rsidRDefault="00C24DB0" w:rsidP="00C24DB0">
      <w:r w:rsidRPr="005E1264">
        <w:t>But it encourages us to look beyond the child and consider the environment around them.</w:t>
      </w:r>
    </w:p>
    <w:p w14:paraId="52D5B724" w14:textId="77777777" w:rsidR="00C24DB0" w:rsidRPr="005E1264" w:rsidRDefault="00C24DB0" w:rsidP="00C24DB0">
      <w:r w:rsidRPr="005E1264">
        <w:t>The barrier might be within:</w:t>
      </w:r>
    </w:p>
    <w:p w14:paraId="6BDFD4E4" w14:textId="77777777" w:rsidR="00C24DB0" w:rsidRPr="005E1264" w:rsidRDefault="00C24DB0" w:rsidP="00C24DB0">
      <w:r w:rsidRPr="005E1264">
        <w:t>the instructions,</w:t>
      </w:r>
    </w:p>
    <w:p w14:paraId="04F70F7D" w14:textId="77777777" w:rsidR="00C24DB0" w:rsidRPr="005E1264" w:rsidRDefault="00C24DB0" w:rsidP="00C24DB0">
      <w:r w:rsidRPr="005E1264">
        <w:t>the vocabulary,</w:t>
      </w:r>
    </w:p>
    <w:p w14:paraId="1519EE2D" w14:textId="77777777" w:rsidR="00C24DB0" w:rsidRPr="005E1264" w:rsidRDefault="00C24DB0" w:rsidP="00C24DB0">
      <w:r w:rsidRPr="005E1264">
        <w:t>classroom routines,</w:t>
      </w:r>
    </w:p>
    <w:p w14:paraId="1ED2FDEE" w14:textId="77777777" w:rsidR="00C24DB0" w:rsidRPr="005E1264" w:rsidRDefault="00C24DB0" w:rsidP="00C24DB0">
      <w:r w:rsidRPr="005E1264">
        <w:t>sensory demands,</w:t>
      </w:r>
    </w:p>
    <w:p w14:paraId="1F64552D" w14:textId="77777777" w:rsidR="00C24DB0" w:rsidRPr="005E1264" w:rsidRDefault="00C24DB0" w:rsidP="00C24DB0">
      <w:r w:rsidRPr="005E1264">
        <w:t>resources,</w:t>
      </w:r>
    </w:p>
    <w:p w14:paraId="67245E49" w14:textId="77777777" w:rsidR="00C24DB0" w:rsidRPr="005E1264" w:rsidRDefault="00C24DB0" w:rsidP="00C24DB0">
      <w:r w:rsidRPr="005E1264">
        <w:t>task design,</w:t>
      </w:r>
    </w:p>
    <w:p w14:paraId="79420689" w14:textId="77777777" w:rsidR="00C24DB0" w:rsidRPr="005E1264" w:rsidRDefault="00C24DB0" w:rsidP="00C24DB0">
      <w:r w:rsidRPr="005E1264">
        <w:t>relationships,</w:t>
      </w:r>
    </w:p>
    <w:p w14:paraId="7501A4CF" w14:textId="77777777" w:rsidR="00C24DB0" w:rsidRPr="005E1264" w:rsidRDefault="00C24DB0" w:rsidP="00C24DB0">
      <w:r w:rsidRPr="005E1264">
        <w:t>expectations,</w:t>
      </w:r>
    </w:p>
    <w:p w14:paraId="5B1CA0E5" w14:textId="77777777" w:rsidR="00C24DB0" w:rsidRPr="005E1264" w:rsidRDefault="00C24DB0" w:rsidP="00C24DB0">
      <w:r w:rsidRPr="005E1264">
        <w:t>the physical environment,</w:t>
      </w:r>
    </w:p>
    <w:p w14:paraId="7455493B" w14:textId="77777777" w:rsidR="00C24DB0" w:rsidRPr="005E1264" w:rsidRDefault="00C24DB0" w:rsidP="00C24DB0">
      <w:r w:rsidRPr="005E1264">
        <w:t>or opportunities to participate.</w:t>
      </w:r>
    </w:p>
    <w:p w14:paraId="06E746B0" w14:textId="77777777" w:rsidR="00C24DB0" w:rsidRPr="005E1264" w:rsidRDefault="00C24DB0" w:rsidP="00C24DB0">
      <w:r w:rsidRPr="005E1264">
        <w:t>Imagine a pupil repeatedly doesn't begin work after whole-class instructions.</w:t>
      </w:r>
    </w:p>
    <w:p w14:paraId="718F70ED" w14:textId="77777777" w:rsidR="00C24DB0" w:rsidRPr="005E1264" w:rsidRDefault="00C24DB0" w:rsidP="00C24DB0">
      <w:r w:rsidRPr="005E1264">
        <w:t>We could think:</w:t>
      </w:r>
    </w:p>
    <w:p w14:paraId="26EC2DA2" w14:textId="77777777" w:rsidR="00C24DB0" w:rsidRPr="005E1264" w:rsidRDefault="00C24DB0" w:rsidP="00C24DB0">
      <w:r w:rsidRPr="005E1264">
        <w:rPr>
          <w:b/>
          <w:bCs/>
        </w:rPr>
        <w:t>‘They weren't listening again.’</w:t>
      </w:r>
    </w:p>
    <w:p w14:paraId="4D9F6B4E" w14:textId="77777777" w:rsidR="00C24DB0" w:rsidRPr="005E1264" w:rsidRDefault="00C24DB0" w:rsidP="00C24DB0">
      <w:r w:rsidRPr="005E1264">
        <w:t>Or we could ask:</w:t>
      </w:r>
    </w:p>
    <w:p w14:paraId="77E465CD" w14:textId="77777777" w:rsidR="00C24DB0" w:rsidRPr="005E1264" w:rsidRDefault="00C24DB0" w:rsidP="00C24DB0">
      <w:r w:rsidRPr="005E1264">
        <w:rPr>
          <w:b/>
          <w:bCs/>
        </w:rPr>
        <w:t>‘Were the instructions accessible?’</w:t>
      </w:r>
    </w:p>
    <w:p w14:paraId="10225AD8" w14:textId="77777777" w:rsidR="00C24DB0" w:rsidRPr="005E1264" w:rsidRDefault="00C24DB0" w:rsidP="00C24DB0">
      <w:r w:rsidRPr="005E1264">
        <w:rPr>
          <w:b/>
          <w:bCs/>
        </w:rPr>
        <w:t>‘Were there too many steps?’</w:t>
      </w:r>
    </w:p>
    <w:p w14:paraId="1103BD34" w14:textId="77777777" w:rsidR="00C24DB0" w:rsidRPr="005E1264" w:rsidRDefault="00C24DB0" w:rsidP="00C24DB0">
      <w:r w:rsidRPr="005E1264">
        <w:rPr>
          <w:b/>
          <w:bCs/>
        </w:rPr>
        <w:t>‘Could they see what they needed to do?’</w:t>
      </w:r>
    </w:p>
    <w:p w14:paraId="577E3839" w14:textId="77777777" w:rsidR="00C24DB0" w:rsidRPr="005E1264" w:rsidRDefault="00C24DB0" w:rsidP="00C24DB0">
      <w:r w:rsidRPr="005E1264">
        <w:rPr>
          <w:b/>
          <w:bCs/>
        </w:rPr>
        <w:t>‘Would a visual reminder help?’</w:t>
      </w:r>
    </w:p>
    <w:p w14:paraId="203FD5B9" w14:textId="77777777" w:rsidR="00C24DB0" w:rsidRPr="005E1264" w:rsidRDefault="00C24DB0" w:rsidP="00C24DB0">
      <w:r w:rsidRPr="005E1264">
        <w:t>That's the shift on this slide:</w:t>
      </w:r>
    </w:p>
    <w:p w14:paraId="4BF6ED14" w14:textId="77777777" w:rsidR="00C24DB0" w:rsidRPr="005E1264" w:rsidRDefault="00C24DB0" w:rsidP="00C24DB0">
      <w:r w:rsidRPr="005E1264">
        <w:t>from:</w:t>
      </w:r>
    </w:p>
    <w:p w14:paraId="5AF1EE0F" w14:textId="77777777" w:rsidR="00C24DB0" w:rsidRPr="005E1264" w:rsidRDefault="00C24DB0" w:rsidP="00C24DB0">
      <w:r w:rsidRPr="005E1264">
        <w:rPr>
          <w:b/>
          <w:bCs/>
        </w:rPr>
        <w:t>‘Why can't this pupil do this?’</w:t>
      </w:r>
    </w:p>
    <w:p w14:paraId="0E468E78" w14:textId="77777777" w:rsidR="00C24DB0" w:rsidRPr="005E1264" w:rsidRDefault="00C24DB0" w:rsidP="00C24DB0">
      <w:r w:rsidRPr="005E1264">
        <w:t>to:</w:t>
      </w:r>
    </w:p>
    <w:p w14:paraId="43D43CFA" w14:textId="77777777" w:rsidR="00C24DB0" w:rsidRPr="005E1264" w:rsidRDefault="00C24DB0" w:rsidP="00C24DB0">
      <w:r w:rsidRPr="005E1264">
        <w:rPr>
          <w:b/>
          <w:bCs/>
        </w:rPr>
        <w:t>‘What could we change to make success more likely?’</w:t>
      </w:r>
    </w:p>
    <w:p w14:paraId="4034232E" w14:textId="77777777" w:rsidR="00C24DB0" w:rsidRPr="005E1264" w:rsidRDefault="00C24DB0" w:rsidP="00C24DB0">
      <w:r w:rsidRPr="005E1264">
        <w:t>That one question can completely change the response.”</w:t>
      </w:r>
    </w:p>
    <w:p w14:paraId="2B3665D1" w14:textId="77777777" w:rsidR="00C24DB0" w:rsidRPr="005E1264" w:rsidRDefault="00C24DB0" w:rsidP="00C24DB0">
      <w:r w:rsidRPr="005E1264">
        <w:pict w14:anchorId="49F1B48B">
          <v:rect id="_x0000_i1063" style="width:0;height:1.5pt" o:hralign="center" o:hrstd="t" o:hr="t" fillcolor="#a0a0a0" stroked="f"/>
        </w:pict>
      </w:r>
    </w:p>
    <w:p w14:paraId="60ECCF0D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10 – Same Destination, Different Routes</w:t>
      </w:r>
    </w:p>
    <w:p w14:paraId="77D0148A" w14:textId="77777777" w:rsidR="00C24DB0" w:rsidRPr="005E1264" w:rsidRDefault="00C24DB0" w:rsidP="00C24DB0">
      <w:r w:rsidRPr="005E1264">
        <w:t xml:space="preserve">“Inclusion does </w:t>
      </w:r>
      <w:r w:rsidRPr="005E1264">
        <w:rPr>
          <w:b/>
          <w:bCs/>
        </w:rPr>
        <w:t>not</w:t>
      </w:r>
      <w:r w:rsidRPr="005E1264">
        <w:t xml:space="preserve"> mean lowering expectations.</w:t>
      </w:r>
    </w:p>
    <w:p w14:paraId="04B0E4C7" w14:textId="77777777" w:rsidR="00C24DB0" w:rsidRPr="005E1264" w:rsidRDefault="00C24DB0" w:rsidP="00C24DB0">
      <w:r w:rsidRPr="005E1264">
        <w:lastRenderedPageBreak/>
        <w:t xml:space="preserve">This is </w:t>
      </w:r>
      <w:proofErr w:type="gramStart"/>
      <w:r w:rsidRPr="005E1264">
        <w:t>really important</w:t>
      </w:r>
      <w:proofErr w:type="gramEnd"/>
      <w:r w:rsidRPr="005E1264">
        <w:t>.</w:t>
      </w:r>
    </w:p>
    <w:p w14:paraId="1145567A" w14:textId="77777777" w:rsidR="00C24DB0" w:rsidRPr="005E1264" w:rsidRDefault="00C24DB0" w:rsidP="00C24DB0">
      <w:r w:rsidRPr="005E1264">
        <w:t>The example on the slide gives us the learning goal:</w:t>
      </w:r>
    </w:p>
    <w:p w14:paraId="2C1331EE" w14:textId="77777777" w:rsidR="00C24DB0" w:rsidRPr="005E1264" w:rsidRDefault="00C24DB0" w:rsidP="00C24DB0">
      <w:r w:rsidRPr="005E1264">
        <w:rPr>
          <w:b/>
          <w:bCs/>
        </w:rPr>
        <w:t>‘Explain how a character's feelings change throughout the story.’</w:t>
      </w:r>
    </w:p>
    <w:p w14:paraId="776F465B" w14:textId="77777777" w:rsidR="00C24DB0" w:rsidRPr="005E1264" w:rsidRDefault="00C24DB0" w:rsidP="00C24DB0">
      <w:r w:rsidRPr="005E1264">
        <w:t>Now imagine the different ways pupils might reach that goal.</w:t>
      </w:r>
    </w:p>
    <w:p w14:paraId="02EB1B88" w14:textId="77777777" w:rsidR="00C24DB0" w:rsidRPr="005E1264" w:rsidRDefault="00C24DB0" w:rsidP="00C24DB0">
      <w:r w:rsidRPr="005E1264">
        <w:t>One pupil might write independently.</w:t>
      </w:r>
    </w:p>
    <w:p w14:paraId="108BD74C" w14:textId="77777777" w:rsidR="00C24DB0" w:rsidRPr="005E1264" w:rsidRDefault="00C24DB0" w:rsidP="00C24DB0">
      <w:r w:rsidRPr="005E1264">
        <w:t>Another might use sentence stems.</w:t>
      </w:r>
    </w:p>
    <w:p w14:paraId="5FCF3C80" w14:textId="77777777" w:rsidR="00C24DB0" w:rsidRPr="005E1264" w:rsidRDefault="00C24DB0" w:rsidP="00C24DB0">
      <w:r w:rsidRPr="005E1264">
        <w:t>Another might discuss their thinking before writing.</w:t>
      </w:r>
    </w:p>
    <w:p w14:paraId="2C50ECB1" w14:textId="77777777" w:rsidR="00C24DB0" w:rsidRPr="005E1264" w:rsidRDefault="00C24DB0" w:rsidP="00C24DB0">
      <w:r w:rsidRPr="005E1264">
        <w:t>Someone may use a vocabulary bank.</w:t>
      </w:r>
    </w:p>
    <w:p w14:paraId="3795153F" w14:textId="77777777" w:rsidR="00C24DB0" w:rsidRPr="005E1264" w:rsidRDefault="00C24DB0" w:rsidP="00C24DB0">
      <w:r w:rsidRPr="005E1264">
        <w:t>Another pupil might record their response.</w:t>
      </w:r>
    </w:p>
    <w:p w14:paraId="6D5CEEA5" w14:textId="77777777" w:rsidR="00C24DB0" w:rsidRPr="005E1264" w:rsidRDefault="00C24DB0" w:rsidP="00C24DB0">
      <w:r w:rsidRPr="005E1264">
        <w:t>Someone might use symbols or visuals to organise ideas.</w:t>
      </w:r>
    </w:p>
    <w:p w14:paraId="213C2B33" w14:textId="77777777" w:rsidR="00C24DB0" w:rsidRPr="005E1264" w:rsidRDefault="00C24DB0" w:rsidP="00C24DB0">
      <w:r w:rsidRPr="005E1264">
        <w:t>And another may need targeted adult prompts.</w:t>
      </w:r>
    </w:p>
    <w:p w14:paraId="1C5215BA" w14:textId="77777777" w:rsidR="00C24DB0" w:rsidRPr="005E1264" w:rsidRDefault="00C24DB0" w:rsidP="00C24DB0">
      <w:r w:rsidRPr="005E1264">
        <w:t>What's important?</w:t>
      </w:r>
    </w:p>
    <w:p w14:paraId="14183E04" w14:textId="77777777" w:rsidR="00C24DB0" w:rsidRPr="005E1264" w:rsidRDefault="00C24DB0" w:rsidP="00C24DB0">
      <w:r w:rsidRPr="005E1264">
        <w:t xml:space="preserve">The </w:t>
      </w:r>
      <w:r w:rsidRPr="005E1264">
        <w:rPr>
          <w:b/>
          <w:bCs/>
        </w:rPr>
        <w:t>learning remains ambitious</w:t>
      </w:r>
      <w:r w:rsidRPr="005E1264">
        <w:t>.</w:t>
      </w:r>
    </w:p>
    <w:p w14:paraId="010FD0D6" w14:textId="77777777" w:rsidR="00C24DB0" w:rsidRPr="005E1264" w:rsidRDefault="00C24DB0" w:rsidP="00C24DB0">
      <w:r w:rsidRPr="005E1264">
        <w:t>The route towards it can be flexible.</w:t>
      </w:r>
    </w:p>
    <w:p w14:paraId="56CB49C1" w14:textId="77777777" w:rsidR="00C24DB0" w:rsidRPr="005E1264" w:rsidRDefault="00C24DB0" w:rsidP="00C24DB0">
      <w:r w:rsidRPr="005E1264">
        <w:t>That's very different from simply giving one pupil an easier learning goal.</w:t>
      </w:r>
    </w:p>
    <w:p w14:paraId="4FD94ACE" w14:textId="77777777" w:rsidR="00C24DB0" w:rsidRPr="005E1264" w:rsidRDefault="00C24DB0" w:rsidP="00C24DB0">
      <w:proofErr w:type="gramStart"/>
      <w:r w:rsidRPr="005E1264">
        <w:t>So</w:t>
      </w:r>
      <w:proofErr w:type="gramEnd"/>
      <w:r w:rsidRPr="005E1264">
        <w:t xml:space="preserve"> discuss:</w:t>
      </w:r>
    </w:p>
    <w:p w14:paraId="5E179009" w14:textId="77777777" w:rsidR="00C24DB0" w:rsidRPr="005E1264" w:rsidRDefault="00C24DB0" w:rsidP="00C24DB0">
      <w:r w:rsidRPr="005E1264">
        <w:rPr>
          <w:b/>
          <w:bCs/>
        </w:rPr>
        <w:t xml:space="preserve">When might providing </w:t>
      </w:r>
      <w:proofErr w:type="gramStart"/>
      <w:r w:rsidRPr="005E1264">
        <w:rPr>
          <w:b/>
          <w:bCs/>
        </w:rPr>
        <w:t>exactly the same</w:t>
      </w:r>
      <w:proofErr w:type="gramEnd"/>
      <w:r w:rsidRPr="005E1264">
        <w:rPr>
          <w:b/>
          <w:bCs/>
        </w:rPr>
        <w:t xml:space="preserve"> task </w:t>
      </w:r>
      <w:proofErr w:type="gramStart"/>
      <w:r w:rsidRPr="005E1264">
        <w:rPr>
          <w:b/>
          <w:bCs/>
        </w:rPr>
        <w:t>actually make</w:t>
      </w:r>
      <w:proofErr w:type="gramEnd"/>
      <w:r w:rsidRPr="005E1264">
        <w:rPr>
          <w:b/>
          <w:bCs/>
        </w:rPr>
        <w:t xml:space="preserve"> learning less inclusive?</w:t>
      </w:r>
    </w:p>
    <w:p w14:paraId="48FD82E2" w14:textId="77777777" w:rsidR="00C24DB0" w:rsidRPr="005E1264" w:rsidRDefault="00C24DB0" w:rsidP="00C24DB0">
      <w:r w:rsidRPr="005E1264">
        <w:t>Sometimes flexibility isn't lowering the bar.</w:t>
      </w:r>
    </w:p>
    <w:p w14:paraId="4092FB3B" w14:textId="77777777" w:rsidR="00C24DB0" w:rsidRPr="005E1264" w:rsidRDefault="00C24DB0" w:rsidP="00C24DB0">
      <w:r w:rsidRPr="005E1264">
        <w:t>It's removing something irrelevant that was preventing the pupil from reaching it.”</w:t>
      </w:r>
    </w:p>
    <w:p w14:paraId="61BCEC2F" w14:textId="77777777" w:rsidR="00C24DB0" w:rsidRPr="005E1264" w:rsidRDefault="00C24DB0" w:rsidP="00C24DB0">
      <w:r w:rsidRPr="005E1264">
        <w:pict w14:anchorId="58A817A7">
          <v:rect id="_x0000_i1064" style="width:0;height:1.5pt" o:hralign="center" o:hrstd="t" o:hr="t" fillcolor="#a0a0a0" stroked="f"/>
        </w:pict>
      </w:r>
    </w:p>
    <w:p w14:paraId="27BDBA8A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11 – The Language of Belonging</w:t>
      </w:r>
    </w:p>
    <w:p w14:paraId="34AA1674" w14:textId="77777777" w:rsidR="00C24DB0" w:rsidRPr="005E1264" w:rsidRDefault="00C24DB0" w:rsidP="00C24DB0">
      <w:r w:rsidRPr="005E1264">
        <w:t>“Now let's think about something incredibly small but incredibly powerful:</w:t>
      </w:r>
    </w:p>
    <w:p w14:paraId="7C2C1D34" w14:textId="77777777" w:rsidR="00C24DB0" w:rsidRPr="005E1264" w:rsidRDefault="00C24DB0" w:rsidP="00C24DB0">
      <w:r w:rsidRPr="005E1264">
        <w:rPr>
          <w:b/>
          <w:bCs/>
        </w:rPr>
        <w:t>our language.</w:t>
      </w:r>
    </w:p>
    <w:p w14:paraId="43695584" w14:textId="77777777" w:rsidR="00C24DB0" w:rsidRPr="005E1264" w:rsidRDefault="00C24DB0" w:rsidP="00C24DB0">
      <w:r w:rsidRPr="005E1264">
        <w:t>Small interactions repeatedly communicate one of two messages:</w:t>
      </w:r>
    </w:p>
    <w:p w14:paraId="3B028C15" w14:textId="77777777" w:rsidR="00C24DB0" w:rsidRPr="005E1264" w:rsidRDefault="00C24DB0" w:rsidP="00C24DB0">
      <w:r w:rsidRPr="005E1264">
        <w:rPr>
          <w:b/>
          <w:bCs/>
        </w:rPr>
        <w:t>‘You belong here.’</w:t>
      </w:r>
    </w:p>
    <w:p w14:paraId="6BC4E761" w14:textId="77777777" w:rsidR="00C24DB0" w:rsidRPr="005E1264" w:rsidRDefault="00C24DB0" w:rsidP="00C24DB0">
      <w:r w:rsidRPr="005E1264">
        <w:t>Or:</w:t>
      </w:r>
    </w:p>
    <w:p w14:paraId="7BED67B3" w14:textId="77777777" w:rsidR="00C24DB0" w:rsidRPr="005E1264" w:rsidRDefault="00C24DB0" w:rsidP="00C24DB0">
      <w:r w:rsidRPr="005E1264">
        <w:rPr>
          <w:b/>
          <w:bCs/>
        </w:rPr>
        <w:t>‘This classroom wasn't really designed for you.’</w:t>
      </w:r>
    </w:p>
    <w:p w14:paraId="5DB03AC8" w14:textId="77777777" w:rsidR="00C24DB0" w:rsidRPr="005E1264" w:rsidRDefault="00C24DB0" w:rsidP="00C24DB0">
      <w:r w:rsidRPr="005E1264">
        <w:t>Consider these examples.</w:t>
      </w:r>
    </w:p>
    <w:p w14:paraId="4CCBF521" w14:textId="77777777" w:rsidR="00C24DB0" w:rsidRPr="005E1264" w:rsidRDefault="00C24DB0" w:rsidP="00C24DB0">
      <w:r w:rsidRPr="005E1264">
        <w:rPr>
          <w:b/>
          <w:bCs/>
        </w:rPr>
        <w:t>‘I've made an easier sheet for you.’</w:t>
      </w:r>
    </w:p>
    <w:p w14:paraId="4787D119" w14:textId="77777777" w:rsidR="00C24DB0" w:rsidRPr="005E1264" w:rsidRDefault="00C24DB0" w:rsidP="00C24DB0">
      <w:r w:rsidRPr="005E1264">
        <w:t>Compare that with:</w:t>
      </w:r>
    </w:p>
    <w:p w14:paraId="406D8B51" w14:textId="77777777" w:rsidR="00C24DB0" w:rsidRPr="005E1264" w:rsidRDefault="00C24DB0" w:rsidP="00C24DB0">
      <w:r w:rsidRPr="005E1264">
        <w:rPr>
          <w:b/>
          <w:bCs/>
        </w:rPr>
        <w:t>‘I've given you something that will help you get started.’</w:t>
      </w:r>
    </w:p>
    <w:p w14:paraId="45867718" w14:textId="77777777" w:rsidR="00C24DB0" w:rsidRPr="005E1264" w:rsidRDefault="00C24DB0" w:rsidP="00C24DB0">
      <w:r w:rsidRPr="005E1264">
        <w:t>Or:</w:t>
      </w:r>
    </w:p>
    <w:p w14:paraId="5293B74C" w14:textId="77777777" w:rsidR="00C24DB0" w:rsidRPr="005E1264" w:rsidRDefault="00C24DB0" w:rsidP="00C24DB0">
      <w:r w:rsidRPr="005E1264">
        <w:rPr>
          <w:b/>
          <w:bCs/>
        </w:rPr>
        <w:t>‘You won't be able to do this bit.’</w:t>
      </w:r>
    </w:p>
    <w:p w14:paraId="07EBC7D0" w14:textId="77777777" w:rsidR="00C24DB0" w:rsidRPr="005E1264" w:rsidRDefault="00C24DB0" w:rsidP="00C24DB0">
      <w:r w:rsidRPr="005E1264">
        <w:t>compared with:</w:t>
      </w:r>
    </w:p>
    <w:p w14:paraId="7B5D2AEF" w14:textId="77777777" w:rsidR="00C24DB0" w:rsidRPr="005E1264" w:rsidRDefault="00C24DB0" w:rsidP="00C24DB0">
      <w:r w:rsidRPr="005E1264">
        <w:rPr>
          <w:b/>
          <w:bCs/>
        </w:rPr>
        <w:lastRenderedPageBreak/>
        <w:t>‘Let's think about what will help you access this.’</w:t>
      </w:r>
    </w:p>
    <w:p w14:paraId="404511C1" w14:textId="77777777" w:rsidR="00C24DB0" w:rsidRPr="005E1264" w:rsidRDefault="00C24DB0" w:rsidP="00C24DB0">
      <w:r w:rsidRPr="005E1264">
        <w:t>And:</w:t>
      </w:r>
    </w:p>
    <w:p w14:paraId="34C6E790" w14:textId="77777777" w:rsidR="00C24DB0" w:rsidRPr="005E1264" w:rsidRDefault="00C24DB0" w:rsidP="00C24DB0">
      <w:r w:rsidRPr="005E1264">
        <w:rPr>
          <w:b/>
          <w:bCs/>
        </w:rPr>
        <w:t>‘My low group...’</w:t>
      </w:r>
    </w:p>
    <w:p w14:paraId="4DAE5FF8" w14:textId="77777777" w:rsidR="00C24DB0" w:rsidRPr="005E1264" w:rsidRDefault="00C24DB0" w:rsidP="00C24DB0">
      <w:r w:rsidRPr="005E1264">
        <w:t>compared with:</w:t>
      </w:r>
    </w:p>
    <w:p w14:paraId="35A49312" w14:textId="77777777" w:rsidR="00C24DB0" w:rsidRPr="005E1264" w:rsidRDefault="00C24DB0" w:rsidP="00C24DB0">
      <w:r w:rsidRPr="005E1264">
        <w:rPr>
          <w:b/>
          <w:bCs/>
        </w:rPr>
        <w:t>‘This group is working with me today.’</w:t>
      </w:r>
    </w:p>
    <w:p w14:paraId="05AAFB8D" w14:textId="77777777" w:rsidR="00C24DB0" w:rsidRPr="005E1264" w:rsidRDefault="00C24DB0" w:rsidP="00C24DB0">
      <w:r w:rsidRPr="005E1264">
        <w:t>The practical support may sometimes be similar.</w:t>
      </w:r>
    </w:p>
    <w:p w14:paraId="0B80F3D1" w14:textId="77777777" w:rsidR="00C24DB0" w:rsidRPr="005E1264" w:rsidRDefault="00C24DB0" w:rsidP="00C24DB0">
      <w:r w:rsidRPr="005E1264">
        <w:t>But the message communicated to the pupil is very different.</w:t>
      </w:r>
    </w:p>
    <w:p w14:paraId="6D16571D" w14:textId="77777777" w:rsidR="00C24DB0" w:rsidRPr="005E1264" w:rsidRDefault="00C24DB0" w:rsidP="00C24DB0">
      <w:r w:rsidRPr="005E1264">
        <w:t>Our language shapes pupils' perceptions of themselves as learners.</w:t>
      </w:r>
    </w:p>
    <w:p w14:paraId="0D18EA9A" w14:textId="77777777" w:rsidR="00C24DB0" w:rsidRPr="005E1264" w:rsidRDefault="00C24DB0" w:rsidP="00C24DB0">
      <w:r w:rsidRPr="005E1264">
        <w:t xml:space="preserve">Over time, children hear the stories adults </w:t>
      </w:r>
      <w:proofErr w:type="gramStart"/>
      <w:r w:rsidRPr="005E1264">
        <w:t>tell</w:t>
      </w:r>
      <w:proofErr w:type="gramEnd"/>
      <w:r w:rsidRPr="005E1264">
        <w:t xml:space="preserve"> about them.</w:t>
      </w:r>
    </w:p>
    <w:p w14:paraId="0FECBB30" w14:textId="77777777" w:rsidR="00C24DB0" w:rsidRPr="005E1264" w:rsidRDefault="00C24DB0" w:rsidP="00C24DB0">
      <w:r w:rsidRPr="005E1264">
        <w:rPr>
          <w:b/>
          <w:bCs/>
        </w:rPr>
        <w:t>‘You're someone who struggles.’</w:t>
      </w:r>
    </w:p>
    <w:p w14:paraId="07D5DE7B" w14:textId="77777777" w:rsidR="00C24DB0" w:rsidRPr="005E1264" w:rsidRDefault="00C24DB0" w:rsidP="00C24DB0">
      <w:r w:rsidRPr="005E1264">
        <w:rPr>
          <w:b/>
          <w:bCs/>
        </w:rPr>
        <w:t>‘You're someone who needs easier work.’</w:t>
      </w:r>
    </w:p>
    <w:p w14:paraId="32C4D772" w14:textId="77777777" w:rsidR="00C24DB0" w:rsidRPr="005E1264" w:rsidRDefault="00C24DB0" w:rsidP="00C24DB0">
      <w:r w:rsidRPr="005E1264">
        <w:rPr>
          <w:b/>
          <w:bCs/>
        </w:rPr>
        <w:t>‘You're one of the low children.’</w:t>
      </w:r>
    </w:p>
    <w:p w14:paraId="448A042F" w14:textId="77777777" w:rsidR="00C24DB0" w:rsidRPr="005E1264" w:rsidRDefault="00C24DB0" w:rsidP="00C24DB0">
      <w:r w:rsidRPr="005E1264">
        <w:t>Or:</w:t>
      </w:r>
    </w:p>
    <w:p w14:paraId="7DCF5BC2" w14:textId="77777777" w:rsidR="00C24DB0" w:rsidRPr="005E1264" w:rsidRDefault="00C24DB0" w:rsidP="00C24DB0">
      <w:r w:rsidRPr="005E1264">
        <w:rPr>
          <w:b/>
          <w:bCs/>
        </w:rPr>
        <w:t>‘You're a learner who can succeed, and we're going to find the right support to help you do that.’</w:t>
      </w:r>
    </w:p>
    <w:p w14:paraId="170015C5" w14:textId="77777777" w:rsidR="00C24DB0" w:rsidRPr="005E1264" w:rsidRDefault="00C24DB0" w:rsidP="00C24DB0">
      <w:r w:rsidRPr="005E1264">
        <w:t>Belonging is built through those repeated moments.”</w:t>
      </w:r>
    </w:p>
    <w:p w14:paraId="794FD671" w14:textId="77777777" w:rsidR="00C24DB0" w:rsidRPr="005E1264" w:rsidRDefault="00C24DB0" w:rsidP="00C24DB0">
      <w:r w:rsidRPr="005E1264">
        <w:pict w14:anchorId="43A055BB">
          <v:rect id="_x0000_i1065" style="width:0;height:1.5pt" o:hralign="center" o:hrstd="t" o:hr="t" fillcolor="#a0a0a0" stroked="f"/>
        </w:pict>
      </w:r>
    </w:p>
    <w:p w14:paraId="06E2AFE1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12 – Participation Matters</w:t>
      </w:r>
    </w:p>
    <w:p w14:paraId="418203E9" w14:textId="77777777" w:rsidR="00C24DB0" w:rsidRPr="005E1264" w:rsidRDefault="00C24DB0" w:rsidP="00C24DB0">
      <w:r w:rsidRPr="005E1264">
        <w:t>“Now let's look beyond access and ask:</w:t>
      </w:r>
    </w:p>
    <w:p w14:paraId="33DCCBD3" w14:textId="77777777" w:rsidR="00C24DB0" w:rsidRPr="005E1264" w:rsidRDefault="00C24DB0" w:rsidP="00C24DB0">
      <w:r w:rsidRPr="005E1264">
        <w:rPr>
          <w:b/>
          <w:bCs/>
        </w:rPr>
        <w:t xml:space="preserve">Who </w:t>
      </w:r>
      <w:proofErr w:type="gramStart"/>
      <w:r w:rsidRPr="005E1264">
        <w:rPr>
          <w:b/>
          <w:bCs/>
        </w:rPr>
        <w:t>actually gets</w:t>
      </w:r>
      <w:proofErr w:type="gramEnd"/>
      <w:r w:rsidRPr="005E1264">
        <w:rPr>
          <w:b/>
          <w:bCs/>
        </w:rPr>
        <w:t xml:space="preserve"> to participate?</w:t>
      </w:r>
    </w:p>
    <w:p w14:paraId="388430C0" w14:textId="77777777" w:rsidR="00C24DB0" w:rsidRPr="005E1264" w:rsidRDefault="00C24DB0" w:rsidP="00C24DB0">
      <w:r w:rsidRPr="005E1264">
        <w:t>Think beyond the pupils who willingly put their hands up.</w:t>
      </w:r>
    </w:p>
    <w:p w14:paraId="424EFA16" w14:textId="77777777" w:rsidR="00C24DB0" w:rsidRPr="005E1264" w:rsidRDefault="00C24DB0" w:rsidP="00C24DB0">
      <w:r w:rsidRPr="005E1264">
        <w:t>Who regularly answers questions?</w:t>
      </w:r>
    </w:p>
    <w:p w14:paraId="6ADCEAA4" w14:textId="77777777" w:rsidR="00C24DB0" w:rsidRPr="005E1264" w:rsidRDefault="00C24DB0" w:rsidP="00C24DB0">
      <w:r w:rsidRPr="005E1264">
        <w:t>Works with different peers?</w:t>
      </w:r>
    </w:p>
    <w:p w14:paraId="38228ED0" w14:textId="77777777" w:rsidR="00C24DB0" w:rsidRPr="005E1264" w:rsidRDefault="00C24DB0" w:rsidP="00C24DB0">
      <w:r w:rsidRPr="005E1264">
        <w:t>Takes leadership roles?</w:t>
      </w:r>
    </w:p>
    <w:p w14:paraId="20CD9782" w14:textId="77777777" w:rsidR="00C24DB0" w:rsidRPr="005E1264" w:rsidRDefault="00C24DB0" w:rsidP="00C24DB0">
      <w:r w:rsidRPr="005E1264">
        <w:t>Contributes to discussions?</w:t>
      </w:r>
    </w:p>
    <w:p w14:paraId="0A3A16D2" w14:textId="77777777" w:rsidR="00C24DB0" w:rsidRPr="005E1264" w:rsidRDefault="00C24DB0" w:rsidP="00C24DB0">
      <w:r w:rsidRPr="005E1264">
        <w:t>Represents the class?</w:t>
      </w:r>
    </w:p>
    <w:p w14:paraId="718A196E" w14:textId="77777777" w:rsidR="00C24DB0" w:rsidRPr="005E1264" w:rsidRDefault="00C24DB0" w:rsidP="00C24DB0">
      <w:r w:rsidRPr="005E1264">
        <w:t>Receives positive recognition?</w:t>
      </w:r>
    </w:p>
    <w:p w14:paraId="59FE7211" w14:textId="77777777" w:rsidR="00C24DB0" w:rsidRPr="005E1264" w:rsidRDefault="00C24DB0" w:rsidP="00C24DB0">
      <w:proofErr w:type="gramStart"/>
      <w:r w:rsidRPr="005E1264">
        <w:t>Has</w:t>
      </w:r>
      <w:proofErr w:type="gramEnd"/>
      <w:r w:rsidRPr="005E1264">
        <w:t xml:space="preserve"> their ideas built upon?</w:t>
      </w:r>
    </w:p>
    <w:p w14:paraId="116ADF9A" w14:textId="77777777" w:rsidR="00C24DB0" w:rsidRPr="005E1264" w:rsidRDefault="00C24DB0" w:rsidP="00C24DB0">
      <w:r w:rsidRPr="005E1264">
        <w:t>And experiences success publicly?</w:t>
      </w:r>
    </w:p>
    <w:p w14:paraId="4C10E03A" w14:textId="77777777" w:rsidR="00C24DB0" w:rsidRPr="005E1264" w:rsidRDefault="00C24DB0" w:rsidP="00C24DB0">
      <w:r w:rsidRPr="005E1264">
        <w:t>This is such a useful inclusion audit.</w:t>
      </w:r>
    </w:p>
    <w:p w14:paraId="3E76DD46" w14:textId="77777777" w:rsidR="00C24DB0" w:rsidRPr="005E1264" w:rsidRDefault="00C24DB0" w:rsidP="00C24DB0">
      <w:r w:rsidRPr="005E1264">
        <w:t>Because opportunities can technically be available to everybody while</w:t>
      </w:r>
      <w:proofErr w:type="gramStart"/>
      <w:r w:rsidRPr="005E1264">
        <w:t>, in reality, the</w:t>
      </w:r>
      <w:proofErr w:type="gramEnd"/>
      <w:r w:rsidRPr="005E1264">
        <w:t xml:space="preserve"> same pupils access them </w:t>
      </w:r>
      <w:proofErr w:type="gramStart"/>
      <w:r w:rsidRPr="005E1264">
        <w:t>again and again</w:t>
      </w:r>
      <w:proofErr w:type="gramEnd"/>
      <w:r w:rsidRPr="005E1264">
        <w:t>.</w:t>
      </w:r>
    </w:p>
    <w:p w14:paraId="711395DA" w14:textId="77777777" w:rsidR="00C24DB0" w:rsidRPr="005E1264" w:rsidRDefault="00C24DB0" w:rsidP="00C24DB0">
      <w:r w:rsidRPr="005E1264">
        <w:t>Perhaps the confident speakers dominate discussion.</w:t>
      </w:r>
    </w:p>
    <w:p w14:paraId="1768BAB8" w14:textId="77777777" w:rsidR="00C24DB0" w:rsidRPr="005E1264" w:rsidRDefault="00C24DB0" w:rsidP="00C24DB0">
      <w:r w:rsidRPr="005E1264">
        <w:t>Perhaps certain pupils are rarely given leadership responsibilities.</w:t>
      </w:r>
    </w:p>
    <w:p w14:paraId="27CFD553" w14:textId="77777777" w:rsidR="00C24DB0" w:rsidRPr="005E1264" w:rsidRDefault="00C24DB0" w:rsidP="00C24DB0">
      <w:r w:rsidRPr="005E1264">
        <w:t>Maybe a child receiving significant adult support almost always works with that adult rather than with peers.</w:t>
      </w:r>
    </w:p>
    <w:p w14:paraId="6B3798A2" w14:textId="77777777" w:rsidR="00C24DB0" w:rsidRPr="005E1264" w:rsidRDefault="00C24DB0" w:rsidP="00C24DB0">
      <w:r w:rsidRPr="005E1264">
        <w:lastRenderedPageBreak/>
        <w:t>The slide gives us an important principle:</w:t>
      </w:r>
    </w:p>
    <w:p w14:paraId="4EE763A1" w14:textId="77777777" w:rsidR="00C24DB0" w:rsidRPr="005E1264" w:rsidRDefault="00C24DB0" w:rsidP="00C24DB0">
      <w:r w:rsidRPr="005E1264">
        <w:rPr>
          <w:b/>
          <w:bCs/>
        </w:rPr>
        <w:t>An inclusive classroom does not simply offer opportunities. It notices who is – and isn't – accessing them.</w:t>
      </w:r>
    </w:p>
    <w:p w14:paraId="1DE5FD2B" w14:textId="77777777" w:rsidR="00C24DB0" w:rsidRPr="005E1264" w:rsidRDefault="00C24DB0" w:rsidP="00C24DB0">
      <w:proofErr w:type="gramStart"/>
      <w:r w:rsidRPr="005E1264">
        <w:t>So</w:t>
      </w:r>
      <w:proofErr w:type="gramEnd"/>
      <w:r w:rsidRPr="005E1264">
        <w:t xml:space="preserve"> inclusion requires us to notice patterns.</w:t>
      </w:r>
    </w:p>
    <w:p w14:paraId="1B2E20C2" w14:textId="77777777" w:rsidR="00C24DB0" w:rsidRPr="005E1264" w:rsidRDefault="00C24DB0" w:rsidP="00C24DB0">
      <w:r w:rsidRPr="005E1264">
        <w:t>Not simply:</w:t>
      </w:r>
    </w:p>
    <w:p w14:paraId="53AB668D" w14:textId="77777777" w:rsidR="00C24DB0" w:rsidRPr="005E1264" w:rsidRDefault="00C24DB0" w:rsidP="00C24DB0">
      <w:r w:rsidRPr="005E1264">
        <w:rPr>
          <w:b/>
          <w:bCs/>
        </w:rPr>
        <w:t>‘Do we offer this?’</w:t>
      </w:r>
    </w:p>
    <w:p w14:paraId="718A1246" w14:textId="77777777" w:rsidR="00C24DB0" w:rsidRPr="005E1264" w:rsidRDefault="00C24DB0" w:rsidP="00C24DB0">
      <w:r w:rsidRPr="005E1264">
        <w:t>But:</w:t>
      </w:r>
    </w:p>
    <w:p w14:paraId="58EC0C93" w14:textId="77777777" w:rsidR="00C24DB0" w:rsidRPr="005E1264" w:rsidRDefault="00C24DB0" w:rsidP="00C24DB0">
      <w:r w:rsidRPr="005E1264">
        <w:rPr>
          <w:b/>
          <w:bCs/>
        </w:rPr>
        <w:t>‘Who actually experiences it?’</w:t>
      </w:r>
      <w:r w:rsidRPr="005E1264">
        <w:t>”</w:t>
      </w:r>
    </w:p>
    <w:p w14:paraId="72AB5B0F" w14:textId="77777777" w:rsidR="00C24DB0" w:rsidRPr="005E1264" w:rsidRDefault="00C24DB0" w:rsidP="00C24DB0">
      <w:r w:rsidRPr="005E1264">
        <w:pict w14:anchorId="7905CEA2">
          <v:rect id="_x0000_i1066" style="width:0;height:1.5pt" o:hralign="center" o:hrstd="t" o:hr="t" fillcolor="#a0a0a0" stroked="f"/>
        </w:pict>
      </w:r>
    </w:p>
    <w:p w14:paraId="32D151BA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13 – Inclusion Through a Pupil’s Eyes</w:t>
      </w:r>
    </w:p>
    <w:p w14:paraId="2339090A" w14:textId="77777777" w:rsidR="00C24DB0" w:rsidRPr="005E1264" w:rsidRDefault="00C24DB0" w:rsidP="00C24DB0">
      <w:r w:rsidRPr="005E1264">
        <w:t>“This slide asks us to change perspective.</w:t>
      </w:r>
    </w:p>
    <w:p w14:paraId="5E1C8E83" w14:textId="77777777" w:rsidR="00C24DB0" w:rsidRPr="005E1264" w:rsidRDefault="00C24DB0" w:rsidP="00C24DB0">
      <w:r w:rsidRPr="005E1264">
        <w:t>Imagine walking into your classroom as a pupil who finds learning difficult.</w:t>
      </w:r>
    </w:p>
    <w:p w14:paraId="0894152E" w14:textId="77777777" w:rsidR="00C24DB0" w:rsidRPr="005E1264" w:rsidRDefault="00C24DB0" w:rsidP="00C24DB0">
      <w:r w:rsidRPr="005E1264">
        <w:t>Would you know:</w:t>
      </w:r>
    </w:p>
    <w:p w14:paraId="33FD342B" w14:textId="77777777" w:rsidR="00C24DB0" w:rsidRPr="005E1264" w:rsidRDefault="00C24DB0" w:rsidP="00C24DB0">
      <w:r w:rsidRPr="005E1264">
        <w:rPr>
          <w:b/>
          <w:bCs/>
        </w:rPr>
        <w:t>what is happening?</w:t>
      </w:r>
    </w:p>
    <w:p w14:paraId="13C720C7" w14:textId="77777777" w:rsidR="00C24DB0" w:rsidRPr="005E1264" w:rsidRDefault="00C24DB0" w:rsidP="00C24DB0">
      <w:r w:rsidRPr="005E1264">
        <w:rPr>
          <w:b/>
          <w:bCs/>
        </w:rPr>
        <w:t>what you're expected to do?</w:t>
      </w:r>
    </w:p>
    <w:p w14:paraId="59412CE3" w14:textId="77777777" w:rsidR="00C24DB0" w:rsidRPr="005E1264" w:rsidRDefault="00C24DB0" w:rsidP="00C24DB0">
      <w:r w:rsidRPr="005E1264">
        <w:rPr>
          <w:b/>
          <w:bCs/>
        </w:rPr>
        <w:t>where to find help?</w:t>
      </w:r>
    </w:p>
    <w:p w14:paraId="3463DBF4" w14:textId="77777777" w:rsidR="00C24DB0" w:rsidRPr="005E1264" w:rsidRDefault="00C24DB0" w:rsidP="00C24DB0">
      <w:r w:rsidRPr="005E1264">
        <w:t>Would you know that making mistakes is safe?</w:t>
      </w:r>
    </w:p>
    <w:p w14:paraId="75F9F129" w14:textId="77777777" w:rsidR="00C24DB0" w:rsidRPr="005E1264" w:rsidRDefault="00C24DB0" w:rsidP="00C24DB0">
      <w:r w:rsidRPr="005E1264">
        <w:t>That adults believe you can succeed?</w:t>
      </w:r>
    </w:p>
    <w:p w14:paraId="10A5A3B7" w14:textId="77777777" w:rsidR="00C24DB0" w:rsidRPr="005E1264" w:rsidRDefault="00C24DB0" w:rsidP="00C24DB0">
      <w:r w:rsidRPr="005E1264">
        <w:t>That your contribution matters?</w:t>
      </w:r>
    </w:p>
    <w:p w14:paraId="3D8653A9" w14:textId="77777777" w:rsidR="00C24DB0" w:rsidRPr="005E1264" w:rsidRDefault="00C24DB0" w:rsidP="00C24DB0">
      <w:r w:rsidRPr="005E1264">
        <w:t>That support is available without embarrassment?</w:t>
      </w:r>
    </w:p>
    <w:p w14:paraId="65444C5D" w14:textId="77777777" w:rsidR="00C24DB0" w:rsidRPr="005E1264" w:rsidRDefault="00C24DB0" w:rsidP="00C24DB0">
      <w:r w:rsidRPr="005E1264">
        <w:t>And that you genuinely belong?</w:t>
      </w:r>
    </w:p>
    <w:p w14:paraId="0832810D" w14:textId="77777777" w:rsidR="00C24DB0" w:rsidRPr="005E1264" w:rsidRDefault="00C24DB0" w:rsidP="00C24DB0">
      <w:r w:rsidRPr="005E1264">
        <w:t>These are incredibly powerful questions because inclusion can look very different from the pupil's side of the desk.</w:t>
      </w:r>
    </w:p>
    <w:p w14:paraId="148D8D77" w14:textId="77777777" w:rsidR="00C24DB0" w:rsidRPr="005E1264" w:rsidRDefault="00C24DB0" w:rsidP="00C24DB0">
      <w:r w:rsidRPr="005E1264">
        <w:t>We may think our classroom routines are obvious.</w:t>
      </w:r>
    </w:p>
    <w:p w14:paraId="1578DB7C" w14:textId="77777777" w:rsidR="00C24DB0" w:rsidRPr="005E1264" w:rsidRDefault="00C24DB0" w:rsidP="00C24DB0">
      <w:r w:rsidRPr="005E1264">
        <w:t>The pupil may find them unpredictable.</w:t>
      </w:r>
    </w:p>
    <w:p w14:paraId="5888E1F0" w14:textId="77777777" w:rsidR="00C24DB0" w:rsidRPr="005E1264" w:rsidRDefault="00C24DB0" w:rsidP="00C24DB0">
      <w:r w:rsidRPr="005E1264">
        <w:t>We may think help is always available.</w:t>
      </w:r>
    </w:p>
    <w:p w14:paraId="16508F61" w14:textId="77777777" w:rsidR="00C24DB0" w:rsidRPr="005E1264" w:rsidRDefault="00C24DB0" w:rsidP="00C24DB0">
      <w:r w:rsidRPr="005E1264">
        <w:t>The pupil may feel embarrassed asking for it.</w:t>
      </w:r>
    </w:p>
    <w:p w14:paraId="2B9931E3" w14:textId="77777777" w:rsidR="00C24DB0" w:rsidRPr="005E1264" w:rsidRDefault="00C24DB0" w:rsidP="00C24DB0">
      <w:r w:rsidRPr="005E1264">
        <w:t>We may believe we have high expectations.</w:t>
      </w:r>
    </w:p>
    <w:p w14:paraId="2F1BAD67" w14:textId="77777777" w:rsidR="00C24DB0" w:rsidRPr="005E1264" w:rsidRDefault="00C24DB0" w:rsidP="00C24DB0">
      <w:r w:rsidRPr="005E1264">
        <w:t>The pupil may notice that we rarely ask them challenging questions.</w:t>
      </w:r>
    </w:p>
    <w:p w14:paraId="53D81D63" w14:textId="77777777" w:rsidR="00C24DB0" w:rsidRPr="005E1264" w:rsidRDefault="00C24DB0" w:rsidP="00C24DB0">
      <w:proofErr w:type="gramStart"/>
      <w:r w:rsidRPr="005E1264">
        <w:t>So</w:t>
      </w:r>
      <w:proofErr w:type="gramEnd"/>
      <w:r w:rsidRPr="005E1264">
        <w:t xml:space="preserve"> take the reflection question seriously:</w:t>
      </w:r>
    </w:p>
    <w:p w14:paraId="24EC380E" w14:textId="77777777" w:rsidR="00C24DB0" w:rsidRPr="005E1264" w:rsidRDefault="00C24DB0" w:rsidP="00C24DB0">
      <w:r w:rsidRPr="005E1264">
        <w:rPr>
          <w:b/>
          <w:bCs/>
        </w:rPr>
        <w:t>Which of these would every pupil in your classroom confidently answer yes to?</w:t>
      </w:r>
    </w:p>
    <w:p w14:paraId="152F49CE" w14:textId="77777777" w:rsidR="00C24DB0" w:rsidRPr="005E1264" w:rsidRDefault="00C24DB0" w:rsidP="00C24DB0">
      <w:r w:rsidRPr="005E1264">
        <w:t xml:space="preserve">Not which ones would </w:t>
      </w:r>
      <w:r w:rsidRPr="005E1264">
        <w:rPr>
          <w:i/>
          <w:iCs/>
        </w:rPr>
        <w:t>we</w:t>
      </w:r>
      <w:r w:rsidRPr="005E1264">
        <w:t xml:space="preserve"> answer yes to.</w:t>
      </w:r>
    </w:p>
    <w:p w14:paraId="522F19B5" w14:textId="77777777" w:rsidR="00C24DB0" w:rsidRPr="005E1264" w:rsidRDefault="00C24DB0" w:rsidP="00C24DB0">
      <w:r w:rsidRPr="005E1264">
        <w:t xml:space="preserve">Which ones would </w:t>
      </w:r>
      <w:r w:rsidRPr="005E1264">
        <w:rPr>
          <w:b/>
          <w:bCs/>
        </w:rPr>
        <w:t>they</w:t>
      </w:r>
      <w:r w:rsidRPr="005E1264">
        <w:t>?”</w:t>
      </w:r>
    </w:p>
    <w:p w14:paraId="73FA2598" w14:textId="77777777" w:rsidR="00C24DB0" w:rsidRPr="005E1264" w:rsidRDefault="00C24DB0" w:rsidP="00C24DB0">
      <w:r w:rsidRPr="005E1264">
        <w:pict w14:anchorId="6ED505AC">
          <v:rect id="_x0000_i1067" style="width:0;height:1.5pt" o:hralign="center" o:hrstd="t" o:hr="t" fillcolor="#a0a0a0" stroked="f"/>
        </w:pict>
      </w:r>
    </w:p>
    <w:p w14:paraId="5E812730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14 – Spark Forward: One Small Tweak This Week</w:t>
      </w:r>
    </w:p>
    <w:p w14:paraId="1BC936BB" w14:textId="77777777" w:rsidR="00C24DB0" w:rsidRPr="005E1264" w:rsidRDefault="00C24DB0" w:rsidP="00C24DB0">
      <w:r w:rsidRPr="005E1264">
        <w:lastRenderedPageBreak/>
        <w:t>“Now we come to our Spark Forward.</w:t>
      </w:r>
    </w:p>
    <w:p w14:paraId="114552B1" w14:textId="77777777" w:rsidR="00C24DB0" w:rsidRPr="005E1264" w:rsidRDefault="00C24DB0" w:rsidP="00C24DB0">
      <w:r w:rsidRPr="005E1264">
        <w:t>And, as always, we're keeping it manageable.</w:t>
      </w:r>
    </w:p>
    <w:p w14:paraId="2B8210F7" w14:textId="77777777" w:rsidR="00C24DB0" w:rsidRPr="005E1264" w:rsidRDefault="00C24DB0" w:rsidP="00C24DB0">
      <w:r w:rsidRPr="005E1264">
        <w:t xml:space="preserve">Choose </w:t>
      </w:r>
      <w:r w:rsidRPr="005E1264">
        <w:rPr>
          <w:b/>
          <w:bCs/>
        </w:rPr>
        <w:t>one pupil who may experience barriers to participation</w:t>
      </w:r>
      <w:r w:rsidRPr="005E1264">
        <w:t>.</w:t>
      </w:r>
    </w:p>
    <w:p w14:paraId="37D1A434" w14:textId="77777777" w:rsidR="00C24DB0" w:rsidRPr="005E1264" w:rsidRDefault="00C24DB0" w:rsidP="00C24DB0">
      <w:r w:rsidRPr="005E1264">
        <w:t>But here's the important part:</w:t>
      </w:r>
    </w:p>
    <w:p w14:paraId="00953BE1" w14:textId="77777777" w:rsidR="00C24DB0" w:rsidRPr="005E1264" w:rsidRDefault="00C24DB0" w:rsidP="00C24DB0">
      <w:r w:rsidRPr="005E1264">
        <w:rPr>
          <w:b/>
          <w:bCs/>
        </w:rPr>
        <w:t>Don't begin by changing the pupil.</w:t>
      </w:r>
    </w:p>
    <w:p w14:paraId="7826EA2C" w14:textId="77777777" w:rsidR="00C24DB0" w:rsidRPr="005E1264" w:rsidRDefault="00C24DB0" w:rsidP="00C24DB0">
      <w:r w:rsidRPr="005E1264">
        <w:t>Instead, observe.</w:t>
      </w:r>
    </w:p>
    <w:p w14:paraId="07F2861C" w14:textId="77777777" w:rsidR="00C24DB0" w:rsidRPr="005E1264" w:rsidRDefault="00C24DB0" w:rsidP="00C24DB0">
      <w:r w:rsidRPr="005E1264">
        <w:t>When do they participate most successfully?</w:t>
      </w:r>
    </w:p>
    <w:p w14:paraId="7E0FA361" w14:textId="77777777" w:rsidR="00C24DB0" w:rsidRPr="005E1264" w:rsidRDefault="00C24DB0" w:rsidP="00C24DB0">
      <w:r w:rsidRPr="005E1264">
        <w:t>When do they participate least?</w:t>
      </w:r>
    </w:p>
    <w:p w14:paraId="38FBBDD2" w14:textId="77777777" w:rsidR="00C24DB0" w:rsidRPr="005E1264" w:rsidRDefault="00C24DB0" w:rsidP="00C24DB0">
      <w:r w:rsidRPr="005E1264">
        <w:t>What seems to change between those moments?</w:t>
      </w:r>
    </w:p>
    <w:p w14:paraId="2CADE540" w14:textId="77777777" w:rsidR="00C24DB0" w:rsidRPr="005E1264" w:rsidRDefault="00C24DB0" w:rsidP="00C24DB0">
      <w:r w:rsidRPr="005E1264">
        <w:t>Perhaps they're successful when instructions are visually available.</w:t>
      </w:r>
    </w:p>
    <w:p w14:paraId="2640986D" w14:textId="77777777" w:rsidR="00C24DB0" w:rsidRPr="005E1264" w:rsidRDefault="00C24DB0" w:rsidP="00C24DB0">
      <w:r w:rsidRPr="005E1264">
        <w:t>Perhaps they contribute more when they've had time to rehearse an answer with a partner.</w:t>
      </w:r>
    </w:p>
    <w:p w14:paraId="17244EB7" w14:textId="77777777" w:rsidR="00C24DB0" w:rsidRPr="005E1264" w:rsidRDefault="00C24DB0" w:rsidP="00C24DB0">
      <w:r w:rsidRPr="005E1264">
        <w:t>Maybe they become disengaged during long periods of teacher talk.</w:t>
      </w:r>
    </w:p>
    <w:p w14:paraId="66EC7009" w14:textId="77777777" w:rsidR="00C24DB0" w:rsidRPr="005E1264" w:rsidRDefault="00C24DB0" w:rsidP="00C24DB0">
      <w:r w:rsidRPr="005E1264">
        <w:t>Perhaps they work confidently with peers but become passive when an adult sits beside them.</w:t>
      </w:r>
    </w:p>
    <w:p w14:paraId="1792F3E5" w14:textId="77777777" w:rsidR="00C24DB0" w:rsidRPr="005E1264" w:rsidRDefault="00C24DB0" w:rsidP="00C24DB0">
      <w:r w:rsidRPr="005E1264">
        <w:t>Don't immediately try to fix anything.</w:t>
      </w:r>
    </w:p>
    <w:p w14:paraId="7BA35DDF" w14:textId="77777777" w:rsidR="00C24DB0" w:rsidRPr="005E1264" w:rsidRDefault="00C24DB0" w:rsidP="00C24DB0">
      <w:r w:rsidRPr="005E1264">
        <w:t xml:space="preserve">First, </w:t>
      </w:r>
      <w:r w:rsidRPr="005E1264">
        <w:rPr>
          <w:b/>
          <w:bCs/>
        </w:rPr>
        <w:t>notice the pattern</w:t>
      </w:r>
      <w:r w:rsidRPr="005E1264">
        <w:t>.</w:t>
      </w:r>
    </w:p>
    <w:p w14:paraId="4555315E" w14:textId="77777777" w:rsidR="00C24DB0" w:rsidRPr="005E1264" w:rsidRDefault="00C24DB0" w:rsidP="00C24DB0">
      <w:r w:rsidRPr="005E1264">
        <w:t>Then make one small adjustment to:</w:t>
      </w:r>
    </w:p>
    <w:p w14:paraId="7053B8A4" w14:textId="77777777" w:rsidR="00C24DB0" w:rsidRPr="005E1264" w:rsidRDefault="00C24DB0" w:rsidP="00C24DB0">
      <w:r w:rsidRPr="005E1264">
        <w:t>the environment,</w:t>
      </w:r>
    </w:p>
    <w:p w14:paraId="56DF4F15" w14:textId="77777777" w:rsidR="00C24DB0" w:rsidRPr="005E1264" w:rsidRDefault="00C24DB0" w:rsidP="00C24DB0">
      <w:r w:rsidRPr="005E1264">
        <w:t>the routine,</w:t>
      </w:r>
    </w:p>
    <w:p w14:paraId="4FE9BADC" w14:textId="77777777" w:rsidR="00C24DB0" w:rsidRPr="005E1264" w:rsidRDefault="00C24DB0" w:rsidP="00C24DB0">
      <w:r w:rsidRPr="005E1264">
        <w:t>the instruction,</w:t>
      </w:r>
    </w:p>
    <w:p w14:paraId="54B268C8" w14:textId="77777777" w:rsidR="00C24DB0" w:rsidRPr="005E1264" w:rsidRDefault="00C24DB0" w:rsidP="00C24DB0">
      <w:r w:rsidRPr="005E1264">
        <w:t>or the resource.</w:t>
      </w:r>
    </w:p>
    <w:p w14:paraId="5B6A98D8" w14:textId="77777777" w:rsidR="00C24DB0" w:rsidRPr="005E1264" w:rsidRDefault="00C24DB0" w:rsidP="00C24DB0">
      <w:r w:rsidRPr="005E1264">
        <w:t>And next week, ask:</w:t>
      </w:r>
    </w:p>
    <w:p w14:paraId="23768EA8" w14:textId="77777777" w:rsidR="00C24DB0" w:rsidRPr="005E1264" w:rsidRDefault="00C24DB0" w:rsidP="00C24DB0">
      <w:r w:rsidRPr="005E1264">
        <w:rPr>
          <w:b/>
          <w:bCs/>
        </w:rPr>
        <w:t>‘Did my change make participation easier?’</w:t>
      </w:r>
    </w:p>
    <w:p w14:paraId="164B83FF" w14:textId="77777777" w:rsidR="00C24DB0" w:rsidRPr="005E1264" w:rsidRDefault="00C24DB0" w:rsidP="00C24DB0">
      <w:r w:rsidRPr="005E1264">
        <w:t>That's it.</w:t>
      </w:r>
    </w:p>
    <w:p w14:paraId="6A13939E" w14:textId="77777777" w:rsidR="00C24DB0" w:rsidRPr="005E1264" w:rsidRDefault="00C24DB0" w:rsidP="00C24DB0">
      <w:r w:rsidRPr="005E1264">
        <w:t>One pupil.</w:t>
      </w:r>
    </w:p>
    <w:p w14:paraId="0C130744" w14:textId="77777777" w:rsidR="00C24DB0" w:rsidRPr="005E1264" w:rsidRDefault="00C24DB0" w:rsidP="00C24DB0">
      <w:r w:rsidRPr="005E1264">
        <w:t>One barrier.</w:t>
      </w:r>
    </w:p>
    <w:p w14:paraId="510A80A3" w14:textId="77777777" w:rsidR="00C24DB0" w:rsidRPr="005E1264" w:rsidRDefault="00C24DB0" w:rsidP="00C24DB0">
      <w:r w:rsidRPr="005E1264">
        <w:t>One adjustment.</w:t>
      </w:r>
    </w:p>
    <w:p w14:paraId="1AF5CB41" w14:textId="77777777" w:rsidR="00C24DB0" w:rsidRPr="005E1264" w:rsidRDefault="00C24DB0" w:rsidP="00C24DB0">
      <w:r w:rsidRPr="005E1264">
        <w:t>Then observe the impact.</w:t>
      </w:r>
    </w:p>
    <w:p w14:paraId="62832E84" w14:textId="77777777" w:rsidR="00C24DB0" w:rsidRPr="005E1264" w:rsidRDefault="00C24DB0" w:rsidP="00C24DB0">
      <w:r w:rsidRPr="005E1264">
        <w:rPr>
          <w:b/>
          <w:bCs/>
        </w:rPr>
        <w:t>Small steps. Stronger practice.</w:t>
      </w:r>
      <w:r w:rsidRPr="005E1264">
        <w:t>”</w:t>
      </w:r>
    </w:p>
    <w:p w14:paraId="5D9C56BE" w14:textId="77777777" w:rsidR="00C24DB0" w:rsidRPr="005E1264" w:rsidRDefault="00C24DB0" w:rsidP="00C24DB0">
      <w:r w:rsidRPr="005E1264">
        <w:pict w14:anchorId="7D479C2E">
          <v:rect id="_x0000_i1068" style="width:0;height:1.5pt" o:hralign="center" o:hrstd="t" o:hr="t" fillcolor="#a0a0a0" stroked="f"/>
        </w:pict>
      </w:r>
    </w:p>
    <w:p w14:paraId="51B89A3A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15 – Research &amp; Evidence</w:t>
      </w:r>
    </w:p>
    <w:p w14:paraId="32018FCB" w14:textId="77777777" w:rsidR="00C24DB0" w:rsidRPr="005E1264" w:rsidRDefault="00C24DB0" w:rsidP="00C24DB0">
      <w:r w:rsidRPr="005E1264">
        <w:t xml:space="preserve">“Today's session is grounded in evidence and guidance around inclusive practice, including the EEF's </w:t>
      </w:r>
      <w:r w:rsidRPr="005E1264">
        <w:rPr>
          <w:b/>
          <w:bCs/>
        </w:rPr>
        <w:t>Special Educational Needs in Mainstream Schools</w:t>
      </w:r>
      <w:r w:rsidRPr="005E1264">
        <w:t xml:space="preserve"> guidance, its </w:t>
      </w:r>
      <w:r w:rsidRPr="005E1264">
        <w:rPr>
          <w:b/>
          <w:bCs/>
        </w:rPr>
        <w:t>Five-a-Day SEND guidance</w:t>
      </w:r>
      <w:r w:rsidRPr="005E1264">
        <w:t xml:space="preserve"> and </w:t>
      </w:r>
      <w:r w:rsidRPr="005E1264">
        <w:rPr>
          <w:b/>
          <w:bCs/>
        </w:rPr>
        <w:t>SEND Evidence Review</w:t>
      </w:r>
      <w:r w:rsidRPr="005E1264">
        <w:t xml:space="preserve">, alongside the </w:t>
      </w:r>
      <w:r w:rsidRPr="005E1264">
        <w:rPr>
          <w:b/>
          <w:bCs/>
        </w:rPr>
        <w:t>DfE SEND Code of Practice</w:t>
      </w:r>
      <w:r w:rsidRPr="005E1264">
        <w:t>.</w:t>
      </w:r>
    </w:p>
    <w:p w14:paraId="00F627BB" w14:textId="77777777" w:rsidR="00C24DB0" w:rsidRPr="005E1264" w:rsidRDefault="00C24DB0" w:rsidP="00C24DB0">
      <w:r w:rsidRPr="005E1264">
        <w:t>Across today's Spark, we've used that evidence to think about inclusion as an everyday classroom responsibility.</w:t>
      </w:r>
    </w:p>
    <w:p w14:paraId="7E5EE142" w14:textId="77777777" w:rsidR="00C24DB0" w:rsidRPr="005E1264" w:rsidRDefault="00C24DB0" w:rsidP="00C24DB0">
      <w:r w:rsidRPr="005E1264">
        <w:lastRenderedPageBreak/>
        <w:t>Not simply:</w:t>
      </w:r>
    </w:p>
    <w:p w14:paraId="18F4A740" w14:textId="77777777" w:rsidR="00C24DB0" w:rsidRPr="005E1264" w:rsidRDefault="00C24DB0" w:rsidP="00C24DB0">
      <w:r w:rsidRPr="005E1264">
        <w:rPr>
          <w:b/>
          <w:bCs/>
        </w:rPr>
        <w:t>‘What additional support does this pupil need?’</w:t>
      </w:r>
    </w:p>
    <w:p w14:paraId="7CC11471" w14:textId="77777777" w:rsidR="00C24DB0" w:rsidRPr="005E1264" w:rsidRDefault="00C24DB0" w:rsidP="00C24DB0">
      <w:r w:rsidRPr="005E1264">
        <w:t>But also:</w:t>
      </w:r>
    </w:p>
    <w:p w14:paraId="163A3D39" w14:textId="77777777" w:rsidR="00C24DB0" w:rsidRPr="005E1264" w:rsidRDefault="00C24DB0" w:rsidP="00C24DB0">
      <w:r w:rsidRPr="005E1264">
        <w:rPr>
          <w:b/>
          <w:bCs/>
        </w:rPr>
        <w:t>‘What barriers exist within the way we've designed the learning?’</w:t>
      </w:r>
    </w:p>
    <w:p w14:paraId="534B6515" w14:textId="77777777" w:rsidR="00C24DB0" w:rsidRPr="005E1264" w:rsidRDefault="00C24DB0" w:rsidP="00C24DB0">
      <w:r w:rsidRPr="005E1264">
        <w:t>That's a subtle but important shift.</w:t>
      </w:r>
    </w:p>
    <w:p w14:paraId="0E71CB5F" w14:textId="77777777" w:rsidR="00C24DB0" w:rsidRPr="005E1264" w:rsidRDefault="00C24DB0" w:rsidP="00C24DB0">
      <w:r w:rsidRPr="005E1264">
        <w:t>It doesn't remove the need for targeted or individualised support.</w:t>
      </w:r>
    </w:p>
    <w:p w14:paraId="3E93AED7" w14:textId="77777777" w:rsidR="00C24DB0" w:rsidRPr="005E1264" w:rsidRDefault="00C24DB0" w:rsidP="00C24DB0">
      <w:r w:rsidRPr="005E1264">
        <w:t>But it ensures that our first response isn't always to change the pupil, separate the pupil or lower the expectation.</w:t>
      </w:r>
    </w:p>
    <w:p w14:paraId="42A731D7" w14:textId="77777777" w:rsidR="00C24DB0" w:rsidRPr="005E1264" w:rsidRDefault="00C24DB0" w:rsidP="00C24DB0">
      <w:r w:rsidRPr="005E1264">
        <w:t xml:space="preserve">Sometimes the most inclusive intervention is a change to </w:t>
      </w:r>
      <w:r w:rsidRPr="005E1264">
        <w:rPr>
          <w:b/>
          <w:bCs/>
        </w:rPr>
        <w:t>everyday classroom practice</w:t>
      </w:r>
      <w:r w:rsidRPr="005E1264">
        <w:t>.”</w:t>
      </w:r>
    </w:p>
    <w:p w14:paraId="232FE6BD" w14:textId="77777777" w:rsidR="00C24DB0" w:rsidRPr="005E1264" w:rsidRDefault="00C24DB0" w:rsidP="00C24DB0">
      <w:r w:rsidRPr="005E1264">
        <w:pict w14:anchorId="3F3F84ED">
          <v:rect id="_x0000_i1069" style="width:0;height:1.5pt" o:hralign="center" o:hrstd="t" o:hr="t" fillcolor="#a0a0a0" stroked="f"/>
        </w:pict>
      </w:r>
    </w:p>
    <w:p w14:paraId="7FB3AE22" w14:textId="77777777" w:rsidR="00C24DB0" w:rsidRPr="005E1264" w:rsidRDefault="00C24DB0" w:rsidP="00C24DB0">
      <w:pPr>
        <w:rPr>
          <w:b/>
          <w:bCs/>
        </w:rPr>
      </w:pPr>
      <w:r w:rsidRPr="005E1264">
        <w:rPr>
          <w:b/>
          <w:bCs/>
        </w:rPr>
        <w:t>Slide 16 – Final Reflection</w:t>
      </w:r>
    </w:p>
    <w:p w14:paraId="2B2C4783" w14:textId="77777777" w:rsidR="00C24DB0" w:rsidRPr="005E1264" w:rsidRDefault="00C24DB0" w:rsidP="00C24DB0">
      <w:r w:rsidRPr="005E1264">
        <w:t>“I want to finish with the message on the final slide:</w:t>
      </w:r>
    </w:p>
    <w:p w14:paraId="5CC03B7D" w14:textId="77777777" w:rsidR="00C24DB0" w:rsidRPr="005E1264" w:rsidRDefault="00C24DB0" w:rsidP="00C24DB0">
      <w:r w:rsidRPr="005E1264">
        <w:rPr>
          <w:b/>
          <w:bCs/>
        </w:rPr>
        <w:t>Inclusion is not a place, group or intervention.</w:t>
      </w:r>
    </w:p>
    <w:p w14:paraId="55B70E83" w14:textId="77777777" w:rsidR="00C24DB0" w:rsidRPr="005E1264" w:rsidRDefault="00C24DB0" w:rsidP="00C24DB0">
      <w:r w:rsidRPr="005E1264">
        <w:rPr>
          <w:b/>
          <w:bCs/>
        </w:rPr>
        <w:t>It is the everyday experience we create for pupils.</w:t>
      </w:r>
    </w:p>
    <w:p w14:paraId="6AB4AB34" w14:textId="77777777" w:rsidR="00C24DB0" w:rsidRPr="005E1264" w:rsidRDefault="00C24DB0" w:rsidP="00C24DB0">
      <w:r w:rsidRPr="005E1264">
        <w:t>And before your next lesson, there's one question I'd like you to carry with you:</w:t>
      </w:r>
    </w:p>
    <w:p w14:paraId="3018CE25" w14:textId="77777777" w:rsidR="00C24DB0" w:rsidRPr="005E1264" w:rsidRDefault="00C24DB0" w:rsidP="00C24DB0">
      <w:r w:rsidRPr="005E1264">
        <w:rPr>
          <w:b/>
          <w:bCs/>
        </w:rPr>
        <w:t>‘Who might find it hardest to access, participate or feel successful in this lesson – and what can I change before they arrive?’</w:t>
      </w:r>
    </w:p>
    <w:p w14:paraId="42A93CA1" w14:textId="77777777" w:rsidR="00C24DB0" w:rsidRPr="005E1264" w:rsidRDefault="00C24DB0" w:rsidP="00C24DB0">
      <w:r w:rsidRPr="005E1264">
        <w:t xml:space="preserve">Notice that we're asking the question </w:t>
      </w:r>
      <w:r w:rsidRPr="005E1264">
        <w:rPr>
          <w:b/>
          <w:bCs/>
        </w:rPr>
        <w:t>before</w:t>
      </w:r>
      <w:r w:rsidRPr="005E1264">
        <w:t xml:space="preserve"> the pupil struggles.</w:t>
      </w:r>
    </w:p>
    <w:p w14:paraId="7187C87F" w14:textId="77777777" w:rsidR="00C24DB0" w:rsidRPr="005E1264" w:rsidRDefault="00C24DB0" w:rsidP="00C24DB0">
      <w:r w:rsidRPr="005E1264">
        <w:t>That's important.</w:t>
      </w:r>
    </w:p>
    <w:p w14:paraId="0123B271" w14:textId="77777777" w:rsidR="00C24DB0" w:rsidRPr="005E1264" w:rsidRDefault="00C24DB0" w:rsidP="00C24DB0">
      <w:r w:rsidRPr="005E1264">
        <w:t>We're beginning to anticipate barriers rather than waiting for failure and then responding to it.</w:t>
      </w:r>
    </w:p>
    <w:p w14:paraId="518147BB" w14:textId="77777777" w:rsidR="00C24DB0" w:rsidRPr="005E1264" w:rsidRDefault="00C24DB0" w:rsidP="00C24DB0">
      <w:r w:rsidRPr="005E1264">
        <w:t>And the answer doesn't have to be something huge.</w:t>
      </w:r>
    </w:p>
    <w:p w14:paraId="67A9B0FE" w14:textId="77777777" w:rsidR="00C24DB0" w:rsidRPr="005E1264" w:rsidRDefault="00C24DB0" w:rsidP="00C24DB0">
      <w:r w:rsidRPr="005E1264">
        <w:t>Maybe I need to change how I give the instructions.</w:t>
      </w:r>
    </w:p>
    <w:p w14:paraId="73F7E054" w14:textId="77777777" w:rsidR="00C24DB0" w:rsidRPr="005E1264" w:rsidRDefault="00C24DB0" w:rsidP="00C24DB0">
      <w:r w:rsidRPr="005E1264">
        <w:t>Perhaps I'll provide the vocabulary in advance.</w:t>
      </w:r>
    </w:p>
    <w:p w14:paraId="0765F17A" w14:textId="77777777" w:rsidR="00C24DB0" w:rsidRPr="005E1264" w:rsidRDefault="00C24DB0" w:rsidP="00C24DB0">
      <w:r w:rsidRPr="005E1264">
        <w:t>Maybe I'll deliberately plan who gets asked a question.</w:t>
      </w:r>
    </w:p>
    <w:p w14:paraId="6CED8BA4" w14:textId="77777777" w:rsidR="00C24DB0" w:rsidRPr="005E1264" w:rsidRDefault="00C24DB0" w:rsidP="00C24DB0">
      <w:r w:rsidRPr="005E1264">
        <w:t>Perhaps I'll make sure a resource is available to everybody rather than only giving it to one pupil after they struggle.</w:t>
      </w:r>
    </w:p>
    <w:p w14:paraId="701306DD" w14:textId="77777777" w:rsidR="00C24DB0" w:rsidRPr="005E1264" w:rsidRDefault="00C24DB0" w:rsidP="00C24DB0">
      <w:r w:rsidRPr="005E1264">
        <w:t>Maybe I'll rethink the way groups are organised.</w:t>
      </w:r>
    </w:p>
    <w:p w14:paraId="24FB48E5" w14:textId="77777777" w:rsidR="00C24DB0" w:rsidRPr="005E1264" w:rsidRDefault="00C24DB0" w:rsidP="00C24DB0">
      <w:r w:rsidRPr="005E1264">
        <w:t>One small decision can change how a pupil experiences an entire lesson.</w:t>
      </w:r>
    </w:p>
    <w:p w14:paraId="57282F5D" w14:textId="77777777" w:rsidR="00C24DB0" w:rsidRPr="005E1264" w:rsidRDefault="00C24DB0" w:rsidP="00C24DB0">
      <w:r w:rsidRPr="005E1264">
        <w:t>And that's the message I'd like us to take from Week 1:</w:t>
      </w:r>
    </w:p>
    <w:p w14:paraId="3BADE923" w14:textId="77777777" w:rsidR="00C24DB0" w:rsidRPr="005E1264" w:rsidRDefault="00C24DB0" w:rsidP="00C24DB0">
      <w:r w:rsidRPr="005E1264">
        <w:rPr>
          <w:b/>
          <w:bCs/>
        </w:rPr>
        <w:t>Creating an inclusive culture isn't about making everything easier.</w:t>
      </w:r>
    </w:p>
    <w:p w14:paraId="19D5C234" w14:textId="77777777" w:rsidR="00C24DB0" w:rsidRPr="005E1264" w:rsidRDefault="00C24DB0" w:rsidP="00C24DB0">
      <w:r w:rsidRPr="005E1264">
        <w:rPr>
          <w:b/>
          <w:bCs/>
        </w:rPr>
        <w:t>It's about making success possible.</w:t>
      </w:r>
    </w:p>
    <w:p w14:paraId="3887FA3E" w14:textId="77777777" w:rsidR="00C24DB0" w:rsidRPr="005E1264" w:rsidRDefault="00C24DB0" w:rsidP="00C24DB0">
      <w:proofErr w:type="gramStart"/>
      <w:r w:rsidRPr="005E1264">
        <w:t>So</w:t>
      </w:r>
      <w:proofErr w:type="gramEnd"/>
      <w:r w:rsidRPr="005E1264">
        <w:t xml:space="preserve"> this week, notice.</w:t>
      </w:r>
    </w:p>
    <w:p w14:paraId="5397DC96" w14:textId="77777777" w:rsidR="00C24DB0" w:rsidRPr="005E1264" w:rsidRDefault="00C24DB0" w:rsidP="00C24DB0">
      <w:r w:rsidRPr="005E1264">
        <w:t>Notice who participates.</w:t>
      </w:r>
    </w:p>
    <w:p w14:paraId="03F64BF3" w14:textId="77777777" w:rsidR="00C24DB0" w:rsidRPr="005E1264" w:rsidRDefault="00C24DB0" w:rsidP="00C24DB0">
      <w:r w:rsidRPr="005E1264">
        <w:t>Notice who doesn't.</w:t>
      </w:r>
    </w:p>
    <w:p w14:paraId="1ACC5A82" w14:textId="77777777" w:rsidR="00C24DB0" w:rsidRPr="005E1264" w:rsidRDefault="00C24DB0" w:rsidP="00C24DB0">
      <w:r w:rsidRPr="005E1264">
        <w:t>Notice where barriers appear.</w:t>
      </w:r>
    </w:p>
    <w:p w14:paraId="2CB8EDAB" w14:textId="77777777" w:rsidR="00C24DB0" w:rsidRPr="005E1264" w:rsidRDefault="00C24DB0" w:rsidP="00C24DB0">
      <w:r w:rsidRPr="005E1264">
        <w:lastRenderedPageBreak/>
        <w:t>And rather than immediately asking:</w:t>
      </w:r>
    </w:p>
    <w:p w14:paraId="4D8274B0" w14:textId="77777777" w:rsidR="00C24DB0" w:rsidRPr="005E1264" w:rsidRDefault="00C24DB0" w:rsidP="00C24DB0">
      <w:r w:rsidRPr="005E1264">
        <w:rPr>
          <w:b/>
          <w:bCs/>
        </w:rPr>
        <w:t>‘What's wrong with this pupil?’</w:t>
      </w:r>
    </w:p>
    <w:p w14:paraId="20C36D4A" w14:textId="77777777" w:rsidR="00C24DB0" w:rsidRPr="005E1264" w:rsidRDefault="00C24DB0" w:rsidP="00C24DB0">
      <w:r w:rsidRPr="005E1264">
        <w:t>try asking:</w:t>
      </w:r>
    </w:p>
    <w:p w14:paraId="04447233" w14:textId="77777777" w:rsidR="00C24DB0" w:rsidRPr="005E1264" w:rsidRDefault="00C24DB0" w:rsidP="00C24DB0">
      <w:r w:rsidRPr="005E1264">
        <w:rPr>
          <w:b/>
          <w:bCs/>
        </w:rPr>
        <w:t>‘What could we change?’</w:t>
      </w:r>
    </w:p>
    <w:p w14:paraId="50DDB87D" w14:textId="77777777" w:rsidR="00C24DB0" w:rsidRPr="005E1264" w:rsidRDefault="00C24DB0" w:rsidP="00C24DB0">
      <w:r w:rsidRPr="005E1264">
        <w:t xml:space="preserve">Because an inclusive classroom isn't one where every pupil gets </w:t>
      </w:r>
      <w:proofErr w:type="gramStart"/>
      <w:r w:rsidRPr="005E1264">
        <w:t>exactly the same</w:t>
      </w:r>
      <w:proofErr w:type="gramEnd"/>
      <w:r w:rsidRPr="005E1264">
        <w:t xml:space="preserve"> thing.</w:t>
      </w:r>
    </w:p>
    <w:p w14:paraId="64FB6275" w14:textId="77777777" w:rsidR="00C24DB0" w:rsidRPr="005E1264" w:rsidRDefault="00C24DB0" w:rsidP="00C24DB0">
      <w:r w:rsidRPr="005E1264">
        <w:t>It's one where every pupil knows:</w:t>
      </w:r>
    </w:p>
    <w:p w14:paraId="1AFD148C" w14:textId="77777777" w:rsidR="00C24DB0" w:rsidRPr="005E1264" w:rsidRDefault="00C24DB0" w:rsidP="00C24DB0">
      <w:r w:rsidRPr="005E1264">
        <w:rPr>
          <w:b/>
          <w:bCs/>
        </w:rPr>
        <w:t>I am part of this class.</w:t>
      </w:r>
    </w:p>
    <w:p w14:paraId="7A0A03DD" w14:textId="77777777" w:rsidR="00C24DB0" w:rsidRPr="005E1264" w:rsidRDefault="00C24DB0" w:rsidP="00C24DB0">
      <w:r w:rsidRPr="005E1264">
        <w:rPr>
          <w:b/>
          <w:bCs/>
        </w:rPr>
        <w:t>I am expected to learn.</w:t>
      </w:r>
    </w:p>
    <w:p w14:paraId="6D4340A6" w14:textId="77777777" w:rsidR="00C24DB0" w:rsidRPr="005E1264" w:rsidRDefault="00C24DB0" w:rsidP="00C24DB0">
      <w:r w:rsidRPr="005E1264">
        <w:rPr>
          <w:b/>
          <w:bCs/>
        </w:rPr>
        <w:t>I can participate.</w:t>
      </w:r>
    </w:p>
    <w:p w14:paraId="48141AD0" w14:textId="77777777" w:rsidR="00C24DB0" w:rsidRPr="005E1264" w:rsidRDefault="00C24DB0" w:rsidP="00C24DB0">
      <w:r w:rsidRPr="005E1264">
        <w:rPr>
          <w:b/>
          <w:bCs/>
        </w:rPr>
        <w:t>I can get help without feeling different.</w:t>
      </w:r>
    </w:p>
    <w:p w14:paraId="465576CD" w14:textId="77777777" w:rsidR="00C24DB0" w:rsidRPr="005E1264" w:rsidRDefault="00C24DB0" w:rsidP="00C24DB0">
      <w:r w:rsidRPr="005E1264">
        <w:rPr>
          <w:b/>
          <w:bCs/>
        </w:rPr>
        <w:t>And the adults here believe I can succeed.</w:t>
      </w:r>
    </w:p>
    <w:p w14:paraId="57BB7D20" w14:textId="77777777" w:rsidR="00C24DB0" w:rsidRPr="005E1264" w:rsidRDefault="00C24DB0" w:rsidP="00C24DB0">
      <w:r w:rsidRPr="005E1264">
        <w:t>That's what an inclusive classroom really looks like.”</w:t>
      </w:r>
    </w:p>
    <w:p w14:paraId="4EBC089E" w14:textId="77777777" w:rsidR="00C24DB0" w:rsidRDefault="00C24DB0" w:rsidP="00C24DB0"/>
    <w:p w14:paraId="3020EC3D" w14:textId="77777777" w:rsidR="00AF5556" w:rsidRDefault="00AF5556"/>
    <w:sectPr w:rsidR="00AF5556" w:rsidSect="008D70F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19D27" w14:textId="77777777" w:rsidR="00943881" w:rsidRDefault="00943881" w:rsidP="00F66C2B">
      <w:pPr>
        <w:spacing w:after="0" w:line="240" w:lineRule="auto"/>
      </w:pPr>
      <w:r>
        <w:separator/>
      </w:r>
    </w:p>
  </w:endnote>
  <w:endnote w:type="continuationSeparator" w:id="0">
    <w:p w14:paraId="5B7C56F8" w14:textId="77777777" w:rsidR="00943881" w:rsidRDefault="00943881" w:rsidP="00F66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2F04E" w14:textId="77777777" w:rsidR="00943881" w:rsidRDefault="00943881" w:rsidP="00F66C2B">
      <w:pPr>
        <w:spacing w:after="0" w:line="240" w:lineRule="auto"/>
      </w:pPr>
      <w:r>
        <w:separator/>
      </w:r>
    </w:p>
  </w:footnote>
  <w:footnote w:type="continuationSeparator" w:id="0">
    <w:p w14:paraId="33E3E7F8" w14:textId="77777777" w:rsidR="00943881" w:rsidRDefault="00943881" w:rsidP="00F66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9F26" w14:textId="47690DF3" w:rsidR="00F66C2B" w:rsidRDefault="00F66C2B" w:rsidP="00F66C2B">
    <w:pPr>
      <w:pStyle w:val="Header"/>
      <w:jc w:val="right"/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2448FADF" wp14:editId="6A345C19">
          <wp:simplePos x="0" y="0"/>
          <wp:positionH relativeFrom="column">
            <wp:posOffset>6184265</wp:posOffset>
          </wp:positionH>
          <wp:positionV relativeFrom="paragraph">
            <wp:posOffset>-332740</wp:posOffset>
          </wp:positionV>
          <wp:extent cx="709295" cy="709295"/>
          <wp:effectExtent l="0" t="0" r="0" b="0"/>
          <wp:wrapSquare wrapText="bothSides"/>
          <wp:docPr id="3250829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082996" name="Picture 3250829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9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FD"/>
    <w:rsid w:val="001A7B6A"/>
    <w:rsid w:val="00273E8C"/>
    <w:rsid w:val="0028708F"/>
    <w:rsid w:val="008D70FD"/>
    <w:rsid w:val="00943881"/>
    <w:rsid w:val="00AF5556"/>
    <w:rsid w:val="00C24DB0"/>
    <w:rsid w:val="00CE531C"/>
    <w:rsid w:val="00D224E9"/>
    <w:rsid w:val="00F6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9F293"/>
  <w15:chartTrackingRefBased/>
  <w15:docId w15:val="{8AE9CECE-5759-4E61-A081-EDF1CF08C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DB0"/>
  </w:style>
  <w:style w:type="paragraph" w:styleId="Heading1">
    <w:name w:val="heading 1"/>
    <w:basedOn w:val="Normal"/>
    <w:next w:val="Normal"/>
    <w:link w:val="Heading1Char"/>
    <w:uiPriority w:val="9"/>
    <w:qFormat/>
    <w:rsid w:val="008D7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0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0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7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0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0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0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0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6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C2B"/>
  </w:style>
  <w:style w:type="paragraph" w:styleId="Footer">
    <w:name w:val="footer"/>
    <w:basedOn w:val="Normal"/>
    <w:link w:val="FooterChar"/>
    <w:uiPriority w:val="99"/>
    <w:unhideWhenUsed/>
    <w:rsid w:val="00F66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2597</Words>
  <Characters>14806</Characters>
  <Application>Microsoft Office Word</Application>
  <DocSecurity>0</DocSecurity>
  <Lines>123</Lines>
  <Paragraphs>34</Paragraphs>
  <ScaleCrop>false</ScaleCrop>
  <Company/>
  <LinksUpToDate>false</LinksUpToDate>
  <CharactersWithSpaces>17369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 in a Box</dc:creator>
  <cp:keywords/>
  <dc:description/>
  <cp:lastModifiedBy>Book in a Box</cp:lastModifiedBy>
  <cp:revision>2</cp:revision>
  <dcterms:created xsi:type="dcterms:W3CDTF">2026-08-25T13:46:00Z</dcterms:created>
  <dcterms:modified xsi:type="dcterms:W3CDTF">2026-08-25T13:46:00Z</dcterms:modified>
</cp:coreProperties>
</file>